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3EB" w:rsidRDefault="00212631" w:rsidP="00C12734">
      <w:pPr>
        <w:jc w:val="center"/>
        <w:rPr>
          <w:rFonts w:ascii="Times New Roman" w:hAnsi="Times New Roman" w:cs="Times New Roman"/>
          <w:b/>
          <w:bCs/>
          <w:color w:val="231F20"/>
          <w:sz w:val="28"/>
          <w:szCs w:val="28"/>
          <w:u w:val="single"/>
        </w:rPr>
      </w:pPr>
      <w:bookmarkStart w:id="0" w:name="_GoBack"/>
      <w:bookmarkEnd w:id="0"/>
      <w:r>
        <w:rPr>
          <w:rFonts w:ascii="Times New Roman" w:hAnsi="Times New Roman" w:cs="Times New Roman"/>
          <w:b/>
          <w:bCs/>
          <w:noProof/>
          <w:color w:val="231F20"/>
          <w:sz w:val="28"/>
          <w:szCs w:val="28"/>
          <w:u w:val="single"/>
          <w:lang w:eastAsia="de-DE"/>
        </w:rPr>
        <w:drawing>
          <wp:anchor distT="0" distB="0" distL="114300" distR="114300" simplePos="0" relativeHeight="251730944" behindDoc="0" locked="0" layoutInCell="1" allowOverlap="1" wp14:anchorId="1C91D829" wp14:editId="221E4B0D">
            <wp:simplePos x="0" y="0"/>
            <wp:positionH relativeFrom="column">
              <wp:posOffset>-1066800</wp:posOffset>
            </wp:positionH>
            <wp:positionV relativeFrom="paragraph">
              <wp:posOffset>-682263</wp:posOffset>
            </wp:positionV>
            <wp:extent cx="2438400" cy="7570743"/>
            <wp:effectExtent l="0" t="0" r="0" b="0"/>
            <wp:wrapNone/>
            <wp:docPr id="16" name="Grafik 16" descr="C:\Users\larubin\AppData\Local\Microsoft\Windows\Temporary Internet Files\IE\2OEDFD76\Design ohne Ti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ubin\AppData\Local\Microsoft\Windows\Temporary Internet Files\IE\2OEDFD76\Design ohne Titel.pn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0" b="100000" l="0" r="45940">
                                  <a14:foregroundMark x1="13689" y1="9131" x2="13689" y2="9131"/>
                                  <a14:foregroundMark x1="9899" y1="51011" x2="9899" y2="51011"/>
                                  <a14:foregroundMark x1="14153" y1="81957" x2="14153" y2="81957"/>
                                  <a14:foregroundMark x1="26218" y1="89338" x2="26218" y2="89338"/>
                                  <a14:foregroundMark x1="14695" y1="85347" x2="14695" y2="85347"/>
                                  <a14:foregroundMark x1="15081" y1="90104" x2="15081" y2="90104"/>
                                  <a14:foregroundMark x1="15777" y1="83980" x2="15777" y2="83980"/>
                                  <a14:foregroundMark x1="18948" y1="82832" x2="18948" y2="82832"/>
                                  <a14:foregroundMark x1="17401" y1="80098" x2="17401" y2="80098"/>
                                  <a14:foregroundMark x1="26914" y1="91252" x2="26914" y2="91252"/>
                                  <a14:foregroundMark x1="10982" y1="11044" x2="10982" y2="11044"/>
                                  <a14:foregroundMark x1="11369" y1="6288" x2="11369" y2="6288"/>
                                  <a14:foregroundMark x1="11678" y1="53362" x2="11910" y2="53745"/>
                                  <a14:foregroundMark x1="29621" y1="12138" x2="29621" y2="12138"/>
                                  <a14:foregroundMark x1="29466" y1="8639" x2="29466" y2="8639"/>
                                  <a14:foregroundMark x1="29466" y1="4538" x2="29466" y2="4538"/>
                                  <a14:foregroundMark x1="29234" y1="2132" x2="29234" y2="2132"/>
                                </a14:backgroundRemoval>
                              </a14:imgEffect>
                            </a14:imgLayer>
                          </a14:imgProps>
                        </a:ext>
                        <a:ext uri="{28A0092B-C50C-407E-A947-70E740481C1C}">
                          <a14:useLocalDpi xmlns:a14="http://schemas.microsoft.com/office/drawing/2010/main" val="0"/>
                        </a:ext>
                      </a:extLst>
                    </a:blip>
                    <a:srcRect r="54433"/>
                    <a:stretch/>
                  </pic:blipFill>
                  <pic:spPr bwMode="auto">
                    <a:xfrm>
                      <a:off x="0" y="0"/>
                      <a:ext cx="2438400" cy="75707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53EB" w:rsidRDefault="008653EB" w:rsidP="00C12734">
      <w:pPr>
        <w:jc w:val="center"/>
        <w:rPr>
          <w:rFonts w:ascii="Times New Roman" w:hAnsi="Times New Roman" w:cs="Times New Roman"/>
          <w:b/>
          <w:bCs/>
          <w:color w:val="231F20"/>
          <w:sz w:val="28"/>
          <w:szCs w:val="28"/>
          <w:u w:val="single"/>
        </w:rPr>
      </w:pPr>
    </w:p>
    <w:p w:rsidR="008653EB" w:rsidRDefault="003528E2" w:rsidP="00C12734">
      <w:pPr>
        <w:jc w:val="center"/>
        <w:rPr>
          <w:rFonts w:ascii="Times New Roman" w:hAnsi="Times New Roman" w:cs="Times New Roman"/>
          <w:b/>
          <w:bCs/>
          <w:color w:val="231F20"/>
          <w:sz w:val="28"/>
          <w:szCs w:val="28"/>
          <w:u w:val="single"/>
        </w:rPr>
      </w:pPr>
      <w:r>
        <w:rPr>
          <w:rFonts w:ascii="Times New Roman" w:hAnsi="Times New Roman" w:cs="Times New Roman"/>
          <w:b/>
          <w:bCs/>
          <w:noProof/>
          <w:color w:val="231F20"/>
          <w:sz w:val="28"/>
          <w:szCs w:val="28"/>
          <w:u w:val="single"/>
          <w:lang w:eastAsia="de-DE"/>
        </w:rPr>
        <w:drawing>
          <wp:anchor distT="0" distB="0" distL="114300" distR="114300" simplePos="0" relativeHeight="251735040" behindDoc="1" locked="0" layoutInCell="1" allowOverlap="1" wp14:anchorId="2BCD02B4" wp14:editId="72ED6D75">
            <wp:simplePos x="0" y="0"/>
            <wp:positionH relativeFrom="column">
              <wp:posOffset>323850</wp:posOffset>
            </wp:positionH>
            <wp:positionV relativeFrom="paragraph">
              <wp:posOffset>135890</wp:posOffset>
            </wp:positionV>
            <wp:extent cx="3993460" cy="5143500"/>
            <wp:effectExtent l="0" t="0" r="7620" b="0"/>
            <wp:wrapNone/>
            <wp:docPr id="577" name="Grafik 577" descr="K:\34.2\29a -  IMeNS\29a - 1 Schulmediotheken - Leseförderung - Bildung\29a - 1.6 IDA\Graphik\Aktu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34.2\29a -  IMeNS\29a - 1 Schulmediotheken - Leseförderung - Bildung\29a - 1.6 IDA\Graphik\Aktuell.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139" b="6774"/>
                    <a:stretch/>
                  </pic:blipFill>
                  <pic:spPr bwMode="auto">
                    <a:xfrm>
                      <a:off x="0" y="0"/>
                      <a:ext cx="3993460" cy="514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AB6708" w:rsidP="00C12734">
      <w:pPr>
        <w:jc w:val="center"/>
        <w:rPr>
          <w:rFonts w:ascii="Times New Roman" w:hAnsi="Times New Roman" w:cs="Times New Roman"/>
          <w:b/>
          <w:bCs/>
          <w:color w:val="231F20"/>
          <w:sz w:val="28"/>
          <w:szCs w:val="28"/>
          <w:u w:val="single"/>
        </w:rPr>
      </w:pPr>
      <w:r>
        <w:rPr>
          <w:noProof/>
          <w:lang w:eastAsia="de-DE"/>
        </w:rPr>
        <w:drawing>
          <wp:anchor distT="0" distB="0" distL="114300" distR="114300" simplePos="0" relativeHeight="251739136" behindDoc="0" locked="0" layoutInCell="1" allowOverlap="1" wp14:anchorId="08C6251E" wp14:editId="348A9729">
            <wp:simplePos x="0" y="0"/>
            <wp:positionH relativeFrom="column">
              <wp:posOffset>3292962</wp:posOffset>
            </wp:positionH>
            <wp:positionV relativeFrom="paragraph">
              <wp:posOffset>83501</wp:posOffset>
            </wp:positionV>
            <wp:extent cx="768545" cy="266848"/>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68118" cy="26670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38112" behindDoc="0" locked="0" layoutInCell="1" allowOverlap="1" wp14:anchorId="42EAB8C7" wp14:editId="41BF8003">
            <wp:simplePos x="0" y="0"/>
            <wp:positionH relativeFrom="column">
              <wp:posOffset>1125751</wp:posOffset>
            </wp:positionH>
            <wp:positionV relativeFrom="paragraph">
              <wp:posOffset>92710</wp:posOffset>
            </wp:positionV>
            <wp:extent cx="2210268" cy="321129"/>
            <wp:effectExtent l="0" t="0" r="0" b="317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210268" cy="321129"/>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41184" behindDoc="0" locked="0" layoutInCell="1" allowOverlap="1" wp14:anchorId="6A9EC522" wp14:editId="67FDA595">
            <wp:simplePos x="0" y="0"/>
            <wp:positionH relativeFrom="column">
              <wp:posOffset>830589</wp:posOffset>
            </wp:positionH>
            <wp:positionV relativeFrom="paragraph">
              <wp:posOffset>34629</wp:posOffset>
            </wp:positionV>
            <wp:extent cx="409517" cy="216664"/>
            <wp:effectExtent l="20002" t="18098" r="30163" b="11112"/>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rot="5603435">
                      <a:off x="0" y="0"/>
                      <a:ext cx="411032" cy="217466"/>
                    </a:xfrm>
                    <a:prstGeom prst="rect">
                      <a:avLst/>
                    </a:prstGeom>
                  </pic:spPr>
                </pic:pic>
              </a:graphicData>
            </a:graphic>
            <wp14:sizeRelH relativeFrom="page">
              <wp14:pctWidth>0</wp14:pctWidth>
            </wp14:sizeRelH>
            <wp14:sizeRelV relativeFrom="page">
              <wp14:pctHeight>0</wp14:pctHeight>
            </wp14:sizeRelV>
          </wp:anchor>
        </w:drawing>
      </w: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8653EB" w:rsidP="00C12734">
      <w:pPr>
        <w:jc w:val="center"/>
        <w:rPr>
          <w:rFonts w:ascii="Times New Roman" w:hAnsi="Times New Roman" w:cs="Times New Roman"/>
          <w:b/>
          <w:bCs/>
          <w:color w:val="231F20"/>
          <w:sz w:val="28"/>
          <w:szCs w:val="28"/>
          <w:u w:val="single"/>
        </w:rPr>
      </w:pPr>
    </w:p>
    <w:p w:rsidR="008653EB" w:rsidRDefault="00CE2CDA" w:rsidP="00C12734">
      <w:pPr>
        <w:jc w:val="center"/>
        <w:rPr>
          <w:rFonts w:ascii="Times New Roman" w:hAnsi="Times New Roman" w:cs="Times New Roman"/>
          <w:b/>
          <w:bCs/>
          <w:color w:val="231F20"/>
          <w:sz w:val="28"/>
          <w:szCs w:val="28"/>
          <w:u w:val="single"/>
        </w:rPr>
      </w:pPr>
      <w:r>
        <w:rPr>
          <w:noProof/>
          <w:lang w:eastAsia="de-DE"/>
        </w:rPr>
        <w:drawing>
          <wp:anchor distT="0" distB="0" distL="114300" distR="114300" simplePos="0" relativeHeight="251679744" behindDoc="1" locked="0" layoutInCell="1" allowOverlap="1" wp14:anchorId="20052214" wp14:editId="7FF91AF9">
            <wp:simplePos x="0" y="0"/>
            <wp:positionH relativeFrom="column">
              <wp:posOffset>-838200</wp:posOffset>
            </wp:positionH>
            <wp:positionV relativeFrom="paragraph">
              <wp:posOffset>292735</wp:posOffset>
            </wp:positionV>
            <wp:extent cx="5229225" cy="390525"/>
            <wp:effectExtent l="0" t="0" r="9525" b="952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229225" cy="390525"/>
                    </a:xfrm>
                    <a:prstGeom prst="rect">
                      <a:avLst/>
                    </a:prstGeom>
                  </pic:spPr>
                </pic:pic>
              </a:graphicData>
            </a:graphic>
            <wp14:sizeRelH relativeFrom="page">
              <wp14:pctWidth>0</wp14:pctWidth>
            </wp14:sizeRelH>
            <wp14:sizeRelV relativeFrom="page">
              <wp14:pctHeight>0</wp14:pctHeight>
            </wp14:sizeRelV>
          </wp:anchor>
        </w:drawing>
      </w:r>
    </w:p>
    <w:p w:rsidR="00C12734" w:rsidRDefault="00C12734" w:rsidP="00C12734">
      <w:pPr>
        <w:jc w:val="center"/>
        <w:rPr>
          <w:rFonts w:ascii="Times New Roman" w:hAnsi="Times New Roman" w:cs="Times New Roman"/>
          <w:b/>
          <w:bCs/>
          <w:color w:val="231F20"/>
          <w:sz w:val="28"/>
          <w:szCs w:val="28"/>
          <w:u w:val="single"/>
        </w:rPr>
      </w:pPr>
      <w:r w:rsidRPr="00652F77">
        <w:rPr>
          <w:rFonts w:ascii="Times New Roman" w:hAnsi="Times New Roman" w:cs="Times New Roman"/>
          <w:b/>
          <w:bCs/>
          <w:color w:val="231F20"/>
          <w:sz w:val="28"/>
          <w:szCs w:val="28"/>
          <w:u w:val="single"/>
        </w:rPr>
        <w:lastRenderedPageBreak/>
        <w:t xml:space="preserve">Infofit mit IDA </w:t>
      </w:r>
      <w:r>
        <w:rPr>
          <w:rFonts w:ascii="Times New Roman" w:hAnsi="Times New Roman" w:cs="Times New Roman"/>
          <w:b/>
          <w:bCs/>
          <w:color w:val="231F20"/>
          <w:sz w:val="28"/>
          <w:szCs w:val="28"/>
          <w:u w:val="single"/>
        </w:rPr>
        <w:t>–</w:t>
      </w:r>
      <w:r w:rsidRPr="00652F77">
        <w:rPr>
          <w:rFonts w:ascii="Times New Roman" w:hAnsi="Times New Roman" w:cs="Times New Roman"/>
          <w:b/>
          <w:bCs/>
          <w:color w:val="231F20"/>
          <w:sz w:val="28"/>
          <w:szCs w:val="28"/>
          <w:u w:val="single"/>
        </w:rPr>
        <w:t xml:space="preserve"> Einleitung</w:t>
      </w:r>
    </w:p>
    <w:p w:rsidR="00C12734" w:rsidRDefault="00C12734" w:rsidP="00C12734">
      <w:pPr>
        <w:jc w:val="center"/>
        <w:rPr>
          <w:rFonts w:ascii="Times New Roman" w:hAnsi="Times New Roman" w:cs="Times New Roman"/>
          <w:b/>
          <w:bCs/>
          <w:color w:val="231F20"/>
          <w:sz w:val="28"/>
          <w:szCs w:val="28"/>
          <w:u w:val="single"/>
        </w:rPr>
      </w:pPr>
    </w:p>
    <w:p w:rsidR="003E57C1" w:rsidRPr="00C12734" w:rsidRDefault="003E57C1" w:rsidP="00C12734">
      <w:pPr>
        <w:jc w:val="center"/>
        <w:rPr>
          <w:rFonts w:ascii="Times New Roman" w:hAnsi="Times New Roman" w:cs="Times New Roman"/>
          <w:b/>
          <w:bCs/>
          <w:color w:val="231F20"/>
          <w:sz w:val="28"/>
          <w:szCs w:val="28"/>
          <w:u w:val="single"/>
        </w:rPr>
      </w:pPr>
    </w:p>
    <w:p w:rsidR="00C12734" w:rsidRPr="003E57C1" w:rsidRDefault="00CE2CDA" w:rsidP="00C12734">
      <w:pPr>
        <w:jc w:val="both"/>
        <w:rPr>
          <w:rFonts w:ascii="Times New Roman" w:hAnsi="Times New Roman" w:cs="Times New Roman"/>
          <w:color w:val="231F20"/>
          <w:sz w:val="26"/>
          <w:szCs w:val="26"/>
        </w:rPr>
      </w:pPr>
      <w:r>
        <w:rPr>
          <w:noProof/>
          <w:lang w:eastAsia="de-DE"/>
        </w:rPr>
        <w:drawing>
          <wp:anchor distT="0" distB="0" distL="114300" distR="114300" simplePos="0" relativeHeight="251681792" behindDoc="1" locked="0" layoutInCell="1" allowOverlap="1" wp14:anchorId="1F98F95F" wp14:editId="4AA36B35">
            <wp:simplePos x="0" y="0"/>
            <wp:positionH relativeFrom="column">
              <wp:posOffset>-590550</wp:posOffset>
            </wp:positionH>
            <wp:positionV relativeFrom="paragraph">
              <wp:posOffset>5665470</wp:posOffset>
            </wp:positionV>
            <wp:extent cx="200025" cy="352425"/>
            <wp:effectExtent l="0" t="0" r="9525" b="9525"/>
            <wp:wrapTight wrapText="bothSides">
              <wp:wrapPolygon edited="0">
                <wp:start x="0" y="0"/>
                <wp:lineTo x="0" y="21016"/>
                <wp:lineTo x="20571" y="21016"/>
                <wp:lineTo x="20571"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0025" cy="352425"/>
                    </a:xfrm>
                    <a:prstGeom prst="rect">
                      <a:avLst/>
                    </a:prstGeom>
                  </pic:spPr>
                </pic:pic>
              </a:graphicData>
            </a:graphic>
            <wp14:sizeRelH relativeFrom="page">
              <wp14:pctWidth>0</wp14:pctWidth>
            </wp14:sizeRelH>
            <wp14:sizeRelV relativeFrom="page">
              <wp14:pctHeight>0</wp14:pctHeight>
            </wp14:sizeRelV>
          </wp:anchor>
        </w:drawing>
      </w:r>
      <w:r w:rsidR="00BB4536">
        <w:rPr>
          <w:noProof/>
          <w:lang w:eastAsia="de-DE"/>
        </w:rPr>
        <w:drawing>
          <wp:anchor distT="0" distB="0" distL="114300" distR="114300" simplePos="0" relativeHeight="251680768" behindDoc="1" locked="0" layoutInCell="1" allowOverlap="1" wp14:anchorId="720B028A" wp14:editId="2B6D6A6F">
            <wp:simplePos x="0" y="0"/>
            <wp:positionH relativeFrom="column">
              <wp:posOffset>-838200</wp:posOffset>
            </wp:positionH>
            <wp:positionV relativeFrom="paragraph">
              <wp:posOffset>5627370</wp:posOffset>
            </wp:positionV>
            <wp:extent cx="5210175" cy="466725"/>
            <wp:effectExtent l="0" t="0" r="9525" b="952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210175" cy="466725"/>
                    </a:xfrm>
                    <a:prstGeom prst="rect">
                      <a:avLst/>
                    </a:prstGeom>
                  </pic:spPr>
                </pic:pic>
              </a:graphicData>
            </a:graphic>
            <wp14:sizeRelH relativeFrom="page">
              <wp14:pctWidth>0</wp14:pctWidth>
            </wp14:sizeRelH>
            <wp14:sizeRelV relativeFrom="page">
              <wp14:pctHeight>0</wp14:pctHeight>
            </wp14:sizeRelV>
          </wp:anchor>
        </w:drawing>
      </w:r>
      <w:r w:rsidR="00C12734" w:rsidRPr="003E57C1">
        <w:rPr>
          <w:rFonts w:ascii="Times New Roman" w:hAnsi="Times New Roman" w:cs="Times New Roman"/>
          <w:color w:val="231F20"/>
          <w:sz w:val="26"/>
          <w:szCs w:val="26"/>
        </w:rPr>
        <w:t>Unsere Gesellschaft und damit die Welt, in die Ki</w:t>
      </w:r>
      <w:r w:rsidR="00C12734" w:rsidRPr="003E57C1">
        <w:rPr>
          <w:rFonts w:ascii="Times New Roman" w:hAnsi="Times New Roman" w:cs="Times New Roman"/>
          <w:color w:val="231F20"/>
          <w:sz w:val="26"/>
          <w:szCs w:val="26"/>
        </w:rPr>
        <w:t>n</w:t>
      </w:r>
      <w:r w:rsidR="00C12734" w:rsidRPr="003E57C1">
        <w:rPr>
          <w:rFonts w:ascii="Times New Roman" w:hAnsi="Times New Roman" w:cs="Times New Roman"/>
          <w:color w:val="231F20"/>
          <w:sz w:val="26"/>
          <w:szCs w:val="26"/>
        </w:rPr>
        <w:t>der heute hineinwachsen und in der sie auch in Z</w:t>
      </w:r>
      <w:r w:rsidR="00C12734" w:rsidRPr="003E57C1">
        <w:rPr>
          <w:rFonts w:ascii="Times New Roman" w:hAnsi="Times New Roman" w:cs="Times New Roman"/>
          <w:color w:val="231F20"/>
          <w:sz w:val="26"/>
          <w:szCs w:val="26"/>
        </w:rPr>
        <w:t>u</w:t>
      </w:r>
      <w:r w:rsidR="00C12734" w:rsidRPr="003E57C1">
        <w:rPr>
          <w:rFonts w:ascii="Times New Roman" w:hAnsi="Times New Roman" w:cs="Times New Roman"/>
          <w:color w:val="231F20"/>
          <w:sz w:val="26"/>
          <w:szCs w:val="26"/>
        </w:rPr>
        <w:t>kunft leben sollen, ist sehr stark von Medien</w:t>
      </w:r>
      <w:r w:rsidR="00C12734" w:rsidRPr="003E57C1">
        <w:rPr>
          <w:rStyle w:val="Funotenzeichen"/>
          <w:rFonts w:ascii="Times New Roman" w:hAnsi="Times New Roman" w:cs="Times New Roman"/>
          <w:color w:val="231F20"/>
          <w:sz w:val="26"/>
          <w:szCs w:val="26"/>
        </w:rPr>
        <w:footnoteReference w:id="1"/>
      </w:r>
      <w:r w:rsidR="00C12734" w:rsidRPr="003E57C1">
        <w:rPr>
          <w:rFonts w:ascii="Times New Roman" w:hAnsi="Times New Roman" w:cs="Times New Roman"/>
          <w:color w:val="231F20"/>
          <w:sz w:val="26"/>
          <w:szCs w:val="26"/>
        </w:rPr>
        <w:t xml:space="preserve"> und deren Informationsgehalt bestimmt. Man spricht von einer Informationsgesellschaft, jeder will informiert sein, das Internet liefert täglich neue –</w:t>
      </w:r>
      <w:r w:rsidR="00F90AA4">
        <w:rPr>
          <w:rFonts w:ascii="Times New Roman" w:hAnsi="Times New Roman" w:cs="Times New Roman"/>
          <w:color w:val="231F20"/>
          <w:sz w:val="26"/>
          <w:szCs w:val="26"/>
        </w:rPr>
        <w:t xml:space="preserve"> </w:t>
      </w:r>
      <w:r w:rsidR="00C12734" w:rsidRPr="003E57C1">
        <w:rPr>
          <w:rFonts w:ascii="Times New Roman" w:hAnsi="Times New Roman" w:cs="Times New Roman"/>
          <w:color w:val="231F20"/>
          <w:sz w:val="26"/>
          <w:szCs w:val="26"/>
        </w:rPr>
        <w:t>teils sehr fragwürdige</w:t>
      </w:r>
      <w:r w:rsidR="00F90AA4">
        <w:rPr>
          <w:rFonts w:ascii="Times New Roman" w:hAnsi="Times New Roman" w:cs="Times New Roman"/>
          <w:color w:val="231F20"/>
          <w:sz w:val="26"/>
          <w:szCs w:val="26"/>
        </w:rPr>
        <w:t xml:space="preserve"> </w:t>
      </w:r>
      <w:r w:rsidR="00C12734" w:rsidRPr="003E57C1">
        <w:rPr>
          <w:rFonts w:ascii="Times New Roman" w:hAnsi="Times New Roman" w:cs="Times New Roman"/>
          <w:color w:val="231F20"/>
          <w:sz w:val="26"/>
          <w:szCs w:val="26"/>
        </w:rPr>
        <w:t>– Informationsangebote. Durch die dig</w:t>
      </w:r>
      <w:r w:rsidR="00C12734" w:rsidRPr="003E57C1">
        <w:rPr>
          <w:rFonts w:ascii="Times New Roman" w:hAnsi="Times New Roman" w:cs="Times New Roman"/>
          <w:color w:val="231F20"/>
          <w:sz w:val="26"/>
          <w:szCs w:val="26"/>
        </w:rPr>
        <w:t>i</w:t>
      </w:r>
      <w:r w:rsidR="00C12734" w:rsidRPr="003E57C1">
        <w:rPr>
          <w:rFonts w:ascii="Times New Roman" w:hAnsi="Times New Roman" w:cs="Times New Roman"/>
          <w:color w:val="231F20"/>
          <w:sz w:val="26"/>
          <w:szCs w:val="26"/>
        </w:rPr>
        <w:t>tale Revolution war es historisch gesehen nie so leicht wie heute, sich über Ereignisse und neue wi</w:t>
      </w:r>
      <w:r w:rsidR="00C12734" w:rsidRPr="003E57C1">
        <w:rPr>
          <w:rFonts w:ascii="Times New Roman" w:hAnsi="Times New Roman" w:cs="Times New Roman"/>
          <w:color w:val="231F20"/>
          <w:sz w:val="26"/>
          <w:szCs w:val="26"/>
        </w:rPr>
        <w:t>s</w:t>
      </w:r>
      <w:r w:rsidR="00C12734" w:rsidRPr="003E57C1">
        <w:rPr>
          <w:rFonts w:ascii="Times New Roman" w:hAnsi="Times New Roman" w:cs="Times New Roman"/>
          <w:color w:val="231F20"/>
          <w:sz w:val="26"/>
          <w:szCs w:val="26"/>
        </w:rPr>
        <w:t>senschaftliche Erkenntnisse zu informieren. De</w:t>
      </w:r>
      <w:r w:rsidR="00C12734" w:rsidRPr="003E57C1">
        <w:rPr>
          <w:rFonts w:ascii="Times New Roman" w:hAnsi="Times New Roman" w:cs="Times New Roman"/>
          <w:color w:val="231F20"/>
          <w:sz w:val="26"/>
          <w:szCs w:val="26"/>
        </w:rPr>
        <w:t>n</w:t>
      </w:r>
      <w:r w:rsidR="00C12734" w:rsidRPr="003E57C1">
        <w:rPr>
          <w:rFonts w:ascii="Times New Roman" w:hAnsi="Times New Roman" w:cs="Times New Roman"/>
          <w:color w:val="231F20"/>
          <w:sz w:val="26"/>
          <w:szCs w:val="26"/>
        </w:rPr>
        <w:t>noch birgt gerade diese vielfältige Verfügbarkeit von Informationen große Risiken. Die Informationslan</w:t>
      </w:r>
      <w:r w:rsidR="00C12734" w:rsidRPr="003E57C1">
        <w:rPr>
          <w:rFonts w:ascii="Times New Roman" w:hAnsi="Times New Roman" w:cs="Times New Roman"/>
          <w:color w:val="231F20"/>
          <w:sz w:val="26"/>
          <w:szCs w:val="26"/>
        </w:rPr>
        <w:t>d</w:t>
      </w:r>
      <w:r w:rsidR="00C12734" w:rsidRPr="003E57C1">
        <w:rPr>
          <w:rFonts w:ascii="Times New Roman" w:hAnsi="Times New Roman" w:cs="Times New Roman"/>
          <w:color w:val="231F20"/>
          <w:sz w:val="26"/>
          <w:szCs w:val="26"/>
        </w:rPr>
        <w:t>schaft gleicht einem unübersichtlichen Dschungel, in dem man dringend Wegweiser braucht, um sich z</w:t>
      </w:r>
      <w:r w:rsidR="00C12734" w:rsidRPr="003E57C1">
        <w:rPr>
          <w:rFonts w:ascii="Times New Roman" w:hAnsi="Times New Roman" w:cs="Times New Roman"/>
          <w:color w:val="231F20"/>
          <w:sz w:val="26"/>
          <w:szCs w:val="26"/>
        </w:rPr>
        <w:t>u</w:t>
      </w:r>
      <w:r w:rsidR="00C12734" w:rsidRPr="003E57C1">
        <w:rPr>
          <w:rFonts w:ascii="Times New Roman" w:hAnsi="Times New Roman" w:cs="Times New Roman"/>
          <w:color w:val="231F20"/>
          <w:sz w:val="26"/>
          <w:szCs w:val="26"/>
        </w:rPr>
        <w:t>rechtzufinden. Eine Bibliothek kann so ein Wegwe</w:t>
      </w:r>
      <w:r w:rsidR="00C12734" w:rsidRPr="003E57C1">
        <w:rPr>
          <w:rFonts w:ascii="Times New Roman" w:hAnsi="Times New Roman" w:cs="Times New Roman"/>
          <w:color w:val="231F20"/>
          <w:sz w:val="26"/>
          <w:szCs w:val="26"/>
        </w:rPr>
        <w:t>i</w:t>
      </w:r>
      <w:r w:rsidR="00C12734" w:rsidRPr="003E57C1">
        <w:rPr>
          <w:rFonts w:ascii="Times New Roman" w:hAnsi="Times New Roman" w:cs="Times New Roman"/>
          <w:color w:val="231F20"/>
          <w:sz w:val="26"/>
          <w:szCs w:val="26"/>
        </w:rPr>
        <w:t>ser sein. Bibliotheken beschäftigen sich damit, in Medien</w:t>
      </w:r>
      <w:r w:rsidR="00C12734" w:rsidRPr="003E57C1">
        <w:rPr>
          <w:rStyle w:val="Funotenzeichen"/>
          <w:rFonts w:ascii="Times New Roman" w:hAnsi="Times New Roman" w:cs="Times New Roman"/>
          <w:color w:val="231F20"/>
          <w:sz w:val="26"/>
          <w:szCs w:val="26"/>
        </w:rPr>
        <w:footnoteReference w:id="2"/>
      </w:r>
      <w:r w:rsidR="00C12734" w:rsidRPr="003E57C1">
        <w:rPr>
          <w:rFonts w:ascii="Times New Roman" w:hAnsi="Times New Roman" w:cs="Times New Roman"/>
          <w:color w:val="231F20"/>
          <w:sz w:val="26"/>
          <w:szCs w:val="26"/>
        </w:rPr>
        <w:t xml:space="preserve"> gesammeltes Wissen zu ordnen, es syst</w:t>
      </w:r>
      <w:r w:rsidR="00C12734" w:rsidRPr="003E57C1">
        <w:rPr>
          <w:rFonts w:ascii="Times New Roman" w:hAnsi="Times New Roman" w:cs="Times New Roman"/>
          <w:color w:val="231F20"/>
          <w:sz w:val="26"/>
          <w:szCs w:val="26"/>
        </w:rPr>
        <w:t>e</w:t>
      </w:r>
      <w:r w:rsidR="00C12734" w:rsidRPr="003E57C1">
        <w:rPr>
          <w:rFonts w:ascii="Times New Roman" w:hAnsi="Times New Roman" w:cs="Times New Roman"/>
          <w:color w:val="231F20"/>
          <w:sz w:val="26"/>
          <w:szCs w:val="26"/>
        </w:rPr>
        <w:t>matisch digital zu beschreiben und damit für die Nutzer auffindbar zu machen. In Bibliotheken arbe</w:t>
      </w:r>
      <w:r w:rsidR="00C12734" w:rsidRPr="003E57C1">
        <w:rPr>
          <w:rFonts w:ascii="Times New Roman" w:hAnsi="Times New Roman" w:cs="Times New Roman"/>
          <w:color w:val="231F20"/>
          <w:sz w:val="26"/>
          <w:szCs w:val="26"/>
        </w:rPr>
        <w:t>i</w:t>
      </w:r>
      <w:r w:rsidR="00C12734" w:rsidRPr="003E57C1">
        <w:rPr>
          <w:rFonts w:ascii="Times New Roman" w:hAnsi="Times New Roman" w:cs="Times New Roman"/>
          <w:color w:val="231F20"/>
          <w:sz w:val="26"/>
          <w:szCs w:val="26"/>
        </w:rPr>
        <w:t>tet geschultes Personal, das gerne beim Recherchi</w:t>
      </w:r>
      <w:r w:rsidR="00C12734" w:rsidRPr="003E57C1">
        <w:rPr>
          <w:rFonts w:ascii="Times New Roman" w:hAnsi="Times New Roman" w:cs="Times New Roman"/>
          <w:color w:val="231F20"/>
          <w:sz w:val="26"/>
          <w:szCs w:val="26"/>
        </w:rPr>
        <w:t>e</w:t>
      </w:r>
      <w:r w:rsidR="00C12734" w:rsidRPr="003E57C1">
        <w:rPr>
          <w:rFonts w:ascii="Times New Roman" w:hAnsi="Times New Roman" w:cs="Times New Roman"/>
          <w:color w:val="231F20"/>
          <w:sz w:val="26"/>
          <w:szCs w:val="26"/>
        </w:rPr>
        <w:t xml:space="preserve">ren zu bestimmten Themen behilflich ist. </w:t>
      </w:r>
      <w:r w:rsidR="00D8741B">
        <w:rPr>
          <w:rFonts w:ascii="Times New Roman" w:hAnsi="Times New Roman" w:cs="Times New Roman"/>
          <w:color w:val="231F20"/>
          <w:sz w:val="26"/>
          <w:szCs w:val="26"/>
        </w:rPr>
        <w:br/>
      </w:r>
      <w:r w:rsidR="00C12734" w:rsidRPr="003E57C1">
        <w:rPr>
          <w:rFonts w:ascii="Times New Roman" w:hAnsi="Times New Roman" w:cs="Times New Roman"/>
          <w:color w:val="231F20"/>
          <w:sz w:val="26"/>
          <w:szCs w:val="26"/>
        </w:rPr>
        <w:lastRenderedPageBreak/>
        <w:t>Bibliotheken enthalten einen wahren Schatz an ve</w:t>
      </w:r>
      <w:r w:rsidR="00C12734" w:rsidRPr="003E57C1">
        <w:rPr>
          <w:rFonts w:ascii="Times New Roman" w:hAnsi="Times New Roman" w:cs="Times New Roman"/>
          <w:color w:val="231F20"/>
          <w:sz w:val="26"/>
          <w:szCs w:val="26"/>
        </w:rPr>
        <w:t>r</w:t>
      </w:r>
      <w:r w:rsidR="00C12734" w:rsidRPr="003E57C1">
        <w:rPr>
          <w:rFonts w:ascii="Times New Roman" w:hAnsi="Times New Roman" w:cs="Times New Roman"/>
          <w:color w:val="231F20"/>
          <w:sz w:val="26"/>
          <w:szCs w:val="26"/>
        </w:rPr>
        <w:t>lässlicher, wissenschaftlicher Information. Kinder sollten nach und nach lernen, diesen Schatz zu h</w:t>
      </w:r>
      <w:r w:rsidR="00C12734" w:rsidRPr="003E57C1">
        <w:rPr>
          <w:rFonts w:ascii="Times New Roman" w:hAnsi="Times New Roman" w:cs="Times New Roman"/>
          <w:color w:val="231F20"/>
          <w:sz w:val="26"/>
          <w:szCs w:val="26"/>
        </w:rPr>
        <w:t>e</w:t>
      </w:r>
      <w:r w:rsidR="00C12734" w:rsidRPr="003E57C1">
        <w:rPr>
          <w:rFonts w:ascii="Times New Roman" w:hAnsi="Times New Roman" w:cs="Times New Roman"/>
          <w:color w:val="231F20"/>
          <w:sz w:val="26"/>
          <w:szCs w:val="26"/>
        </w:rPr>
        <w:t>ben. Sie sollten Infofit werden, damit sie das Leben in der Informationsgesellschaft gut bestehen können.</w:t>
      </w:r>
    </w:p>
    <w:p w:rsidR="003E57C1" w:rsidRDefault="003E57C1" w:rsidP="003E57C1">
      <w:pPr>
        <w:rPr>
          <w:rFonts w:ascii="Times New Roman" w:hAnsi="Times New Roman" w:cs="Times New Roman"/>
          <w:b/>
          <w:color w:val="231F20"/>
          <w:sz w:val="28"/>
          <w:szCs w:val="28"/>
          <w:u w:val="single"/>
        </w:rPr>
      </w:pPr>
    </w:p>
    <w:p w:rsidR="003E57C1" w:rsidRDefault="003E57C1" w:rsidP="003E57C1">
      <w:pPr>
        <w:rPr>
          <w:rFonts w:ascii="Times New Roman" w:hAnsi="Times New Roman" w:cs="Times New Roman"/>
          <w:b/>
          <w:color w:val="231F20"/>
          <w:sz w:val="28"/>
          <w:szCs w:val="28"/>
          <w:u w:val="single"/>
        </w:rPr>
      </w:pPr>
    </w:p>
    <w:p w:rsidR="00C12734" w:rsidRPr="00C12734" w:rsidRDefault="00C12734" w:rsidP="00C12734">
      <w:pPr>
        <w:jc w:val="center"/>
        <w:rPr>
          <w:rFonts w:ascii="Times New Roman" w:hAnsi="Times New Roman" w:cs="Times New Roman"/>
          <w:b/>
          <w:color w:val="231F20"/>
          <w:sz w:val="28"/>
          <w:szCs w:val="28"/>
          <w:u w:val="single"/>
        </w:rPr>
      </w:pPr>
      <w:r w:rsidRPr="00C12734">
        <w:rPr>
          <w:rFonts w:ascii="Times New Roman" w:hAnsi="Times New Roman" w:cs="Times New Roman"/>
          <w:b/>
          <w:color w:val="231F20"/>
          <w:sz w:val="28"/>
          <w:szCs w:val="28"/>
          <w:u w:val="single"/>
        </w:rPr>
        <w:t>Das IDA-Konzept steht für:</w:t>
      </w:r>
    </w:p>
    <w:p w:rsidR="00C12734" w:rsidRDefault="00C12734" w:rsidP="00C12734">
      <w:pPr>
        <w:jc w:val="both"/>
        <w:rPr>
          <w:rFonts w:ascii="Times New Roman" w:hAnsi="Times New Roman" w:cs="Times New Roman"/>
          <w:color w:val="231F20"/>
          <w:sz w:val="24"/>
          <w:szCs w:val="24"/>
        </w:rPr>
      </w:pPr>
    </w:p>
    <w:p w:rsidR="00BB4536" w:rsidRPr="00961354" w:rsidRDefault="00BB4536" w:rsidP="00C12734">
      <w:pPr>
        <w:jc w:val="both"/>
        <w:rPr>
          <w:rFonts w:ascii="Times New Roman" w:hAnsi="Times New Roman" w:cs="Times New Roman"/>
          <w:color w:val="231F20"/>
          <w:sz w:val="24"/>
          <w:szCs w:val="24"/>
        </w:rPr>
      </w:pPr>
    </w:p>
    <w:p w:rsidR="00C12734" w:rsidRPr="003E57C1" w:rsidRDefault="00C12734" w:rsidP="0097330B">
      <w:pPr>
        <w:jc w:val="both"/>
        <w:rPr>
          <w:rFonts w:ascii="Times New Roman" w:hAnsi="Times New Roman" w:cs="Times New Roman"/>
          <w:b/>
          <w:color w:val="231F20"/>
          <w:sz w:val="26"/>
          <w:szCs w:val="26"/>
        </w:rPr>
      </w:pPr>
      <w:r w:rsidRPr="003E57C1">
        <w:rPr>
          <w:rFonts w:ascii="Times New Roman" w:hAnsi="Times New Roman" w:cs="Times New Roman"/>
          <w:b/>
          <w:color w:val="231F20"/>
          <w:sz w:val="26"/>
          <w:szCs w:val="26"/>
        </w:rPr>
        <w:t>I = Informieren</w:t>
      </w:r>
    </w:p>
    <w:p w:rsidR="00C12734" w:rsidRPr="003E57C1" w:rsidRDefault="00C12734" w:rsidP="00C12734">
      <w:pPr>
        <w:jc w:val="both"/>
        <w:rPr>
          <w:rFonts w:ascii="Times New Roman" w:hAnsi="Times New Roman" w:cs="Times New Roman"/>
          <w:color w:val="231F20"/>
          <w:sz w:val="26"/>
          <w:szCs w:val="26"/>
        </w:rPr>
      </w:pPr>
      <w:r w:rsidRPr="003E57C1">
        <w:rPr>
          <w:rFonts w:ascii="Times New Roman" w:hAnsi="Times New Roman" w:cs="Times New Roman"/>
          <w:color w:val="231F20"/>
          <w:sz w:val="26"/>
          <w:szCs w:val="26"/>
        </w:rPr>
        <w:t>Informationskompetenz; Bibliotheken als Orte sich</w:t>
      </w:r>
      <w:r w:rsidRPr="003E57C1">
        <w:rPr>
          <w:rFonts w:ascii="Times New Roman" w:hAnsi="Times New Roman" w:cs="Times New Roman"/>
          <w:color w:val="231F20"/>
          <w:sz w:val="26"/>
          <w:szCs w:val="26"/>
        </w:rPr>
        <w:t>e</w:t>
      </w:r>
      <w:r w:rsidRPr="003E57C1">
        <w:rPr>
          <w:rFonts w:ascii="Times New Roman" w:hAnsi="Times New Roman" w:cs="Times New Roman"/>
          <w:color w:val="231F20"/>
          <w:sz w:val="26"/>
          <w:szCs w:val="26"/>
        </w:rPr>
        <w:t>rer Informationsquellen kennen und als erste Anlau</w:t>
      </w:r>
      <w:r w:rsidRPr="003E57C1">
        <w:rPr>
          <w:rFonts w:ascii="Times New Roman" w:hAnsi="Times New Roman" w:cs="Times New Roman"/>
          <w:color w:val="231F20"/>
          <w:sz w:val="26"/>
          <w:szCs w:val="26"/>
        </w:rPr>
        <w:t>f</w:t>
      </w:r>
      <w:r w:rsidRPr="003E57C1">
        <w:rPr>
          <w:rFonts w:ascii="Times New Roman" w:hAnsi="Times New Roman" w:cs="Times New Roman"/>
          <w:color w:val="231F20"/>
          <w:sz w:val="26"/>
          <w:szCs w:val="26"/>
        </w:rPr>
        <w:t>stelle für Recherche nutzen; gedruckte Lexika als Quellen nutzen können</w:t>
      </w:r>
    </w:p>
    <w:p w:rsidR="00C12734" w:rsidRPr="003E57C1" w:rsidRDefault="00C12734" w:rsidP="00C12734">
      <w:pPr>
        <w:rPr>
          <w:rFonts w:ascii="Times New Roman" w:hAnsi="Times New Roman" w:cs="Times New Roman"/>
          <w:color w:val="231F20"/>
          <w:sz w:val="26"/>
          <w:szCs w:val="26"/>
        </w:rPr>
      </w:pPr>
    </w:p>
    <w:p w:rsidR="00C12734" w:rsidRPr="003E57C1" w:rsidRDefault="00C12734" w:rsidP="0097330B">
      <w:pPr>
        <w:jc w:val="both"/>
        <w:rPr>
          <w:rFonts w:ascii="Times New Roman" w:hAnsi="Times New Roman" w:cs="Times New Roman"/>
          <w:b/>
          <w:sz w:val="26"/>
          <w:szCs w:val="26"/>
        </w:rPr>
      </w:pPr>
      <w:r w:rsidRPr="003E57C1">
        <w:rPr>
          <w:rFonts w:ascii="Times New Roman" w:hAnsi="Times New Roman" w:cs="Times New Roman"/>
          <w:b/>
          <w:sz w:val="26"/>
          <w:szCs w:val="26"/>
        </w:rPr>
        <w:t>D = Daten recherchieren</w:t>
      </w:r>
    </w:p>
    <w:p w:rsidR="00C12734" w:rsidRPr="003E57C1" w:rsidRDefault="00C12734" w:rsidP="00C12734">
      <w:pPr>
        <w:jc w:val="both"/>
        <w:rPr>
          <w:rFonts w:ascii="Times New Roman" w:hAnsi="Times New Roman" w:cs="Times New Roman"/>
          <w:sz w:val="26"/>
          <w:szCs w:val="26"/>
        </w:rPr>
      </w:pPr>
      <w:r w:rsidRPr="003E57C1">
        <w:rPr>
          <w:rFonts w:ascii="Times New Roman" w:hAnsi="Times New Roman" w:cs="Times New Roman"/>
          <w:sz w:val="26"/>
          <w:szCs w:val="26"/>
        </w:rPr>
        <w:t>Recherchekompetenz; gezieltes Suchen nach Bibli</w:t>
      </w:r>
      <w:r w:rsidRPr="003E57C1">
        <w:rPr>
          <w:rFonts w:ascii="Times New Roman" w:hAnsi="Times New Roman" w:cs="Times New Roman"/>
          <w:sz w:val="26"/>
          <w:szCs w:val="26"/>
        </w:rPr>
        <w:t>o</w:t>
      </w:r>
      <w:r w:rsidRPr="003E57C1">
        <w:rPr>
          <w:rFonts w:ascii="Times New Roman" w:hAnsi="Times New Roman" w:cs="Times New Roman"/>
          <w:sz w:val="26"/>
          <w:szCs w:val="26"/>
        </w:rPr>
        <w:t>theksmedien am Computer lernen; Standorte, Or</w:t>
      </w:r>
      <w:r w:rsidRPr="003E57C1">
        <w:rPr>
          <w:rFonts w:ascii="Times New Roman" w:hAnsi="Times New Roman" w:cs="Times New Roman"/>
          <w:sz w:val="26"/>
          <w:szCs w:val="26"/>
        </w:rPr>
        <w:t>d</w:t>
      </w:r>
      <w:r w:rsidRPr="003E57C1">
        <w:rPr>
          <w:rFonts w:ascii="Times New Roman" w:hAnsi="Times New Roman" w:cs="Times New Roman"/>
          <w:sz w:val="26"/>
          <w:szCs w:val="26"/>
        </w:rPr>
        <w:t>nungsprinzipien und Aufstellungssystematiken a</w:t>
      </w:r>
      <w:r w:rsidRPr="003E57C1">
        <w:rPr>
          <w:rFonts w:ascii="Times New Roman" w:hAnsi="Times New Roman" w:cs="Times New Roman"/>
          <w:sz w:val="26"/>
          <w:szCs w:val="26"/>
        </w:rPr>
        <w:t>l</w:t>
      </w:r>
      <w:r w:rsidRPr="003E57C1">
        <w:rPr>
          <w:rFonts w:ascii="Times New Roman" w:hAnsi="Times New Roman" w:cs="Times New Roman"/>
          <w:sz w:val="26"/>
          <w:szCs w:val="26"/>
        </w:rPr>
        <w:t xml:space="preserve">tersrelevanter Medien in der Bibliothek kennen und für die Informationssuche nutzen können; Kinder-Suchmaschinen im Internet zur Recherche nutzen können </w:t>
      </w:r>
    </w:p>
    <w:p w:rsidR="00C12734" w:rsidRPr="003E57C1" w:rsidRDefault="00C12734" w:rsidP="00C12734">
      <w:pPr>
        <w:rPr>
          <w:rFonts w:ascii="Times New Roman" w:hAnsi="Times New Roman" w:cs="Times New Roman"/>
          <w:b/>
          <w:sz w:val="26"/>
          <w:szCs w:val="26"/>
        </w:rPr>
      </w:pPr>
    </w:p>
    <w:p w:rsidR="00C12734" w:rsidRPr="003E57C1" w:rsidRDefault="00C12734" w:rsidP="0097330B">
      <w:pPr>
        <w:jc w:val="both"/>
        <w:rPr>
          <w:rFonts w:ascii="Times New Roman" w:hAnsi="Times New Roman" w:cs="Times New Roman"/>
          <w:b/>
          <w:sz w:val="26"/>
          <w:szCs w:val="26"/>
        </w:rPr>
      </w:pPr>
      <w:r w:rsidRPr="003E57C1">
        <w:rPr>
          <w:rFonts w:ascii="Times New Roman" w:hAnsi="Times New Roman" w:cs="Times New Roman"/>
          <w:b/>
          <w:sz w:val="26"/>
          <w:szCs w:val="26"/>
        </w:rPr>
        <w:t>A = Ausleihen</w:t>
      </w:r>
    </w:p>
    <w:p w:rsidR="00C12734" w:rsidRPr="003E57C1" w:rsidRDefault="00C12734" w:rsidP="00C12734">
      <w:pPr>
        <w:jc w:val="both"/>
        <w:rPr>
          <w:rFonts w:ascii="Times New Roman" w:hAnsi="Times New Roman" w:cs="Times New Roman"/>
          <w:sz w:val="26"/>
          <w:szCs w:val="26"/>
        </w:rPr>
      </w:pPr>
      <w:r w:rsidRPr="003E57C1">
        <w:rPr>
          <w:rFonts w:ascii="Times New Roman" w:hAnsi="Times New Roman" w:cs="Times New Roman"/>
          <w:sz w:val="26"/>
          <w:szCs w:val="26"/>
        </w:rPr>
        <w:t>Bibliothekskompetenz; Möglichkeiten und Modalit</w:t>
      </w:r>
      <w:r w:rsidRPr="003E57C1">
        <w:rPr>
          <w:rFonts w:ascii="Times New Roman" w:hAnsi="Times New Roman" w:cs="Times New Roman"/>
          <w:sz w:val="26"/>
          <w:szCs w:val="26"/>
        </w:rPr>
        <w:t>ä</w:t>
      </w:r>
      <w:r w:rsidRPr="003E57C1">
        <w:rPr>
          <w:rFonts w:ascii="Times New Roman" w:hAnsi="Times New Roman" w:cs="Times New Roman"/>
          <w:sz w:val="26"/>
          <w:szCs w:val="26"/>
        </w:rPr>
        <w:t>ten zum Ausleihen von Medien kennen; kompete</w:t>
      </w:r>
      <w:r w:rsidRPr="003E57C1">
        <w:rPr>
          <w:rFonts w:ascii="Times New Roman" w:hAnsi="Times New Roman" w:cs="Times New Roman"/>
          <w:sz w:val="26"/>
          <w:szCs w:val="26"/>
        </w:rPr>
        <w:t>n</w:t>
      </w:r>
      <w:r w:rsidRPr="003E57C1">
        <w:rPr>
          <w:rFonts w:ascii="Times New Roman" w:hAnsi="Times New Roman" w:cs="Times New Roman"/>
          <w:sz w:val="26"/>
          <w:szCs w:val="26"/>
        </w:rPr>
        <w:t>ten Umgang mit Bibliotheken erlernen;</w:t>
      </w:r>
      <w:r w:rsidRPr="003E57C1">
        <w:rPr>
          <w:rFonts w:ascii="Times New Roman" w:hAnsi="Times New Roman" w:cs="Times New Roman"/>
          <w:color w:val="231F20"/>
          <w:sz w:val="26"/>
          <w:szCs w:val="26"/>
        </w:rPr>
        <w:t xml:space="preserve"> Medienarten und </w:t>
      </w:r>
      <w:r w:rsidRPr="003E57C1">
        <w:rPr>
          <w:rFonts w:ascii="Times New Roman" w:hAnsi="Times New Roman" w:cs="Times New Roman"/>
          <w:sz w:val="26"/>
          <w:szCs w:val="26"/>
        </w:rPr>
        <w:t xml:space="preserve">Standorte der Medien in der Bibliothek kennen </w:t>
      </w:r>
    </w:p>
    <w:p w:rsidR="00C12734" w:rsidRDefault="00CE2CDA" w:rsidP="00C12734">
      <w:pPr>
        <w:rPr>
          <w:rFonts w:ascii="Times New Roman" w:hAnsi="Times New Roman" w:cs="Times New Roman"/>
          <w:color w:val="231F20"/>
          <w:sz w:val="26"/>
          <w:szCs w:val="26"/>
        </w:rPr>
      </w:pPr>
      <w:r>
        <w:rPr>
          <w:noProof/>
          <w:lang w:eastAsia="de-DE"/>
        </w:rPr>
        <w:drawing>
          <wp:anchor distT="0" distB="0" distL="114300" distR="114300" simplePos="0" relativeHeight="251693056" behindDoc="1" locked="0" layoutInCell="1" allowOverlap="1" wp14:anchorId="4D0360E6" wp14:editId="15A92C74">
            <wp:simplePos x="0" y="0"/>
            <wp:positionH relativeFrom="column">
              <wp:posOffset>-838200</wp:posOffset>
            </wp:positionH>
            <wp:positionV relativeFrom="paragraph">
              <wp:posOffset>483235</wp:posOffset>
            </wp:positionV>
            <wp:extent cx="752475" cy="390525"/>
            <wp:effectExtent l="0" t="0" r="9525" b="952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52475" cy="390525"/>
                    </a:xfrm>
                    <a:prstGeom prst="rect">
                      <a:avLst/>
                    </a:prstGeom>
                  </pic:spPr>
                </pic:pic>
              </a:graphicData>
            </a:graphic>
            <wp14:sizeRelH relativeFrom="page">
              <wp14:pctWidth>0</wp14:pctWidth>
            </wp14:sizeRelH>
            <wp14:sizeRelV relativeFrom="page">
              <wp14:pctHeight>0</wp14:pctHeight>
            </wp14:sizeRelV>
          </wp:anchor>
        </w:drawing>
      </w:r>
    </w:p>
    <w:p w:rsidR="00BB4536" w:rsidRPr="003E57C1" w:rsidRDefault="00CE2CDA" w:rsidP="00C12734">
      <w:pPr>
        <w:rPr>
          <w:rFonts w:ascii="Times New Roman" w:hAnsi="Times New Roman" w:cs="Times New Roman"/>
          <w:color w:val="231F20"/>
          <w:sz w:val="26"/>
          <w:szCs w:val="26"/>
        </w:rPr>
      </w:pPr>
      <w:r>
        <w:rPr>
          <w:noProof/>
          <w:lang w:eastAsia="de-DE"/>
        </w:rPr>
        <w:drawing>
          <wp:anchor distT="0" distB="0" distL="114300" distR="114300" simplePos="0" relativeHeight="251682816" behindDoc="1" locked="0" layoutInCell="1" allowOverlap="1" wp14:anchorId="0456F068" wp14:editId="165167BA">
            <wp:simplePos x="0" y="0"/>
            <wp:positionH relativeFrom="column">
              <wp:posOffset>3790950</wp:posOffset>
            </wp:positionH>
            <wp:positionV relativeFrom="paragraph">
              <wp:posOffset>360045</wp:posOffset>
            </wp:positionV>
            <wp:extent cx="295275" cy="361950"/>
            <wp:effectExtent l="0" t="0" r="9525" b="0"/>
            <wp:wrapTight wrapText="bothSides">
              <wp:wrapPolygon edited="0">
                <wp:start x="0" y="0"/>
                <wp:lineTo x="0" y="20463"/>
                <wp:lineTo x="20903" y="20463"/>
                <wp:lineTo x="20903"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95275" cy="361950"/>
                    </a:xfrm>
                    <a:prstGeom prst="rect">
                      <a:avLst/>
                    </a:prstGeom>
                  </pic:spPr>
                </pic:pic>
              </a:graphicData>
            </a:graphic>
            <wp14:sizeRelH relativeFrom="page">
              <wp14:pctWidth>0</wp14:pctWidth>
            </wp14:sizeRelH>
            <wp14:sizeRelV relativeFrom="page">
              <wp14:pctHeight>0</wp14:pctHeight>
            </wp14:sizeRelV>
          </wp:anchor>
        </w:drawing>
      </w:r>
    </w:p>
    <w:p w:rsidR="008A2414" w:rsidRPr="003E57C1" w:rsidRDefault="00C12734" w:rsidP="003E57C1">
      <w:pPr>
        <w:jc w:val="both"/>
        <w:rPr>
          <w:rFonts w:ascii="Times New Roman" w:hAnsi="Times New Roman" w:cs="Times New Roman"/>
          <w:sz w:val="24"/>
          <w:szCs w:val="24"/>
        </w:rPr>
      </w:pPr>
      <w:r w:rsidRPr="003E57C1">
        <w:rPr>
          <w:rFonts w:ascii="Times New Roman" w:hAnsi="Times New Roman" w:cs="Times New Roman"/>
          <w:sz w:val="26"/>
          <w:szCs w:val="26"/>
        </w:rPr>
        <w:lastRenderedPageBreak/>
        <w:t>Die Zielsetzung des IDA-Konzeptes ist es, Kinder im Laufe ihrer Bildungsbiographie zu befähigen, verlässliche Informationsquellen gezielt zu suchen, zu finden und daraus die Informationen zu gewi</w:t>
      </w:r>
      <w:r w:rsidRPr="003E57C1">
        <w:rPr>
          <w:rFonts w:ascii="Times New Roman" w:hAnsi="Times New Roman" w:cs="Times New Roman"/>
          <w:sz w:val="26"/>
          <w:szCs w:val="26"/>
        </w:rPr>
        <w:t>n</w:t>
      </w:r>
      <w:r w:rsidRPr="003E57C1">
        <w:rPr>
          <w:rFonts w:ascii="Times New Roman" w:hAnsi="Times New Roman" w:cs="Times New Roman"/>
          <w:sz w:val="26"/>
          <w:szCs w:val="26"/>
        </w:rPr>
        <w:t>nen, die die Kinder zur Erweiterung ihres Wissens benötigen. Durch die Teilnahme an IDA sollen die Kinder grundlegende Kompetenzen für selbstständ</w:t>
      </w:r>
      <w:r w:rsidRPr="003E57C1">
        <w:rPr>
          <w:rFonts w:ascii="Times New Roman" w:hAnsi="Times New Roman" w:cs="Times New Roman"/>
          <w:sz w:val="26"/>
          <w:szCs w:val="26"/>
        </w:rPr>
        <w:t>i</w:t>
      </w:r>
      <w:r w:rsidRPr="003E57C1">
        <w:rPr>
          <w:rFonts w:ascii="Times New Roman" w:hAnsi="Times New Roman" w:cs="Times New Roman"/>
          <w:sz w:val="26"/>
          <w:szCs w:val="26"/>
        </w:rPr>
        <w:t>ges, lebenslanges und gezieltes Lernen erwerben.</w:t>
      </w:r>
      <w:r w:rsidRPr="00961354">
        <w:rPr>
          <w:rFonts w:ascii="Times New Roman" w:hAnsi="Times New Roman" w:cs="Times New Roman"/>
          <w:sz w:val="24"/>
          <w:szCs w:val="24"/>
        </w:rPr>
        <w:t xml:space="preserve"> </w:t>
      </w:r>
    </w:p>
    <w:p w:rsidR="008A2414" w:rsidRDefault="008A2414" w:rsidP="00C12734">
      <w:pPr>
        <w:rPr>
          <w:rFonts w:ascii="Times New Roman" w:hAnsi="Times New Roman" w:cs="Times New Roman"/>
          <w:b/>
          <w:sz w:val="28"/>
          <w:szCs w:val="28"/>
          <w:u w:val="single"/>
        </w:rPr>
      </w:pPr>
    </w:p>
    <w:p w:rsidR="003E57C1" w:rsidRDefault="003E57C1" w:rsidP="00C12734">
      <w:pPr>
        <w:rPr>
          <w:rFonts w:ascii="Times New Roman" w:hAnsi="Times New Roman" w:cs="Times New Roman"/>
          <w:b/>
          <w:sz w:val="28"/>
          <w:szCs w:val="28"/>
          <w:u w:val="single"/>
        </w:rPr>
      </w:pPr>
    </w:p>
    <w:p w:rsidR="00C12734" w:rsidRDefault="00C12734" w:rsidP="008A2414">
      <w:pPr>
        <w:jc w:val="center"/>
        <w:rPr>
          <w:rFonts w:ascii="Times New Roman" w:hAnsi="Times New Roman" w:cs="Times New Roman"/>
          <w:b/>
          <w:sz w:val="28"/>
          <w:szCs w:val="28"/>
          <w:u w:val="single"/>
        </w:rPr>
      </w:pPr>
      <w:r w:rsidRPr="00652F77">
        <w:rPr>
          <w:rFonts w:ascii="Times New Roman" w:hAnsi="Times New Roman" w:cs="Times New Roman"/>
          <w:b/>
          <w:sz w:val="28"/>
          <w:szCs w:val="28"/>
          <w:u w:val="single"/>
        </w:rPr>
        <w:t xml:space="preserve">IDA </w:t>
      </w:r>
      <w:r w:rsidR="00ED706E">
        <w:rPr>
          <w:rFonts w:ascii="Times New Roman" w:hAnsi="Times New Roman" w:cs="Times New Roman"/>
          <w:b/>
          <w:sz w:val="28"/>
          <w:szCs w:val="28"/>
          <w:u w:val="single"/>
        </w:rPr>
        <w:t>–</w:t>
      </w:r>
      <w:r w:rsidRPr="00652F77">
        <w:rPr>
          <w:rFonts w:ascii="Times New Roman" w:hAnsi="Times New Roman" w:cs="Times New Roman"/>
          <w:b/>
          <w:sz w:val="28"/>
          <w:szCs w:val="28"/>
          <w:u w:val="single"/>
        </w:rPr>
        <w:t xml:space="preserve"> Projektbeschreibung</w:t>
      </w:r>
    </w:p>
    <w:p w:rsidR="00ED706E" w:rsidRPr="00652F77" w:rsidRDefault="00ED706E" w:rsidP="00C12734">
      <w:pPr>
        <w:jc w:val="center"/>
        <w:rPr>
          <w:rFonts w:ascii="Times New Roman" w:hAnsi="Times New Roman" w:cs="Times New Roman"/>
          <w:b/>
          <w:sz w:val="28"/>
          <w:szCs w:val="28"/>
          <w:u w:val="single"/>
        </w:rPr>
      </w:pPr>
    </w:p>
    <w:p w:rsidR="00C12734" w:rsidRPr="003E57C1" w:rsidRDefault="00C12734" w:rsidP="00C12734">
      <w:pPr>
        <w:jc w:val="both"/>
        <w:rPr>
          <w:rFonts w:ascii="Times New Roman" w:hAnsi="Times New Roman" w:cs="Times New Roman"/>
          <w:sz w:val="26"/>
          <w:szCs w:val="26"/>
        </w:rPr>
      </w:pPr>
      <w:r w:rsidRPr="003E57C1">
        <w:rPr>
          <w:rFonts w:ascii="Times New Roman" w:hAnsi="Times New Roman" w:cs="Times New Roman"/>
          <w:sz w:val="26"/>
          <w:szCs w:val="26"/>
        </w:rPr>
        <w:t>IDA ist ein Gemeinschaftsprojekt von IMeNS (I</w:t>
      </w:r>
      <w:r w:rsidRPr="003E57C1">
        <w:rPr>
          <w:rFonts w:ascii="Times New Roman" w:hAnsi="Times New Roman" w:cs="Times New Roman"/>
          <w:sz w:val="26"/>
          <w:szCs w:val="26"/>
        </w:rPr>
        <w:t>n</w:t>
      </w:r>
      <w:r w:rsidRPr="003E57C1">
        <w:rPr>
          <w:rFonts w:ascii="Times New Roman" w:hAnsi="Times New Roman" w:cs="Times New Roman"/>
          <w:sz w:val="26"/>
          <w:szCs w:val="26"/>
        </w:rPr>
        <w:t>formations- und Mediennetzwerk für Schulen im Lahn-Dill-Kreis), und der jeweiligen Stadtbibliothek in der Nähe des Schul</w:t>
      </w:r>
      <w:r w:rsidRPr="003E57C1">
        <w:rPr>
          <w:rFonts w:ascii="Times New Roman" w:hAnsi="Times New Roman" w:cs="Times New Roman"/>
          <w:sz w:val="26"/>
          <w:szCs w:val="26"/>
        </w:rPr>
        <w:softHyphen/>
        <w:t>standortes. Es findet in Z</w:t>
      </w:r>
      <w:r w:rsidRPr="003E57C1">
        <w:rPr>
          <w:rFonts w:ascii="Times New Roman" w:hAnsi="Times New Roman" w:cs="Times New Roman"/>
          <w:sz w:val="26"/>
          <w:szCs w:val="26"/>
        </w:rPr>
        <w:t>u</w:t>
      </w:r>
      <w:r w:rsidRPr="003E57C1">
        <w:rPr>
          <w:rFonts w:ascii="Times New Roman" w:hAnsi="Times New Roman" w:cs="Times New Roman"/>
          <w:sz w:val="26"/>
          <w:szCs w:val="26"/>
        </w:rPr>
        <w:t>sammenarbeit mit kooperierenden Schulen und den dort vorhandenen Schulbibliotheken statt.</w:t>
      </w:r>
    </w:p>
    <w:p w:rsidR="00C12734" w:rsidRDefault="00C12734" w:rsidP="00C12734">
      <w:pPr>
        <w:jc w:val="both"/>
        <w:rPr>
          <w:rFonts w:ascii="Times New Roman" w:hAnsi="Times New Roman" w:cs="Times New Roman"/>
          <w:sz w:val="26"/>
          <w:szCs w:val="26"/>
        </w:rPr>
      </w:pPr>
      <w:r w:rsidRPr="003E57C1">
        <w:rPr>
          <w:rFonts w:ascii="Times New Roman" w:hAnsi="Times New Roman" w:cs="Times New Roman"/>
          <w:sz w:val="26"/>
          <w:szCs w:val="26"/>
        </w:rPr>
        <w:t>Das IDA-Konzept zielt auf alle Schülerinnen und Schüler in Grundschulen ab. Im Rahmen der Med</w:t>
      </w:r>
      <w:r w:rsidRPr="003E57C1">
        <w:rPr>
          <w:rFonts w:ascii="Times New Roman" w:hAnsi="Times New Roman" w:cs="Times New Roman"/>
          <w:sz w:val="26"/>
          <w:szCs w:val="26"/>
        </w:rPr>
        <w:t>i</w:t>
      </w:r>
      <w:r w:rsidRPr="003E57C1">
        <w:rPr>
          <w:rFonts w:ascii="Times New Roman" w:hAnsi="Times New Roman" w:cs="Times New Roman"/>
          <w:sz w:val="26"/>
          <w:szCs w:val="26"/>
        </w:rPr>
        <w:t>enkompetenz-Entwicklung sollen altersgerechte Grundkompetenzen zur Infor</w:t>
      </w:r>
      <w:r w:rsidRPr="003E57C1">
        <w:rPr>
          <w:rFonts w:ascii="Times New Roman" w:hAnsi="Times New Roman" w:cs="Times New Roman"/>
          <w:sz w:val="26"/>
          <w:szCs w:val="26"/>
        </w:rPr>
        <w:softHyphen/>
        <w:t>mationsrecherche g</w:t>
      </w:r>
      <w:r w:rsidRPr="003E57C1">
        <w:rPr>
          <w:rFonts w:ascii="Times New Roman" w:hAnsi="Times New Roman" w:cs="Times New Roman"/>
          <w:sz w:val="26"/>
          <w:szCs w:val="26"/>
        </w:rPr>
        <w:t>e</w:t>
      </w:r>
      <w:r w:rsidRPr="003E57C1">
        <w:rPr>
          <w:rFonts w:ascii="Times New Roman" w:hAnsi="Times New Roman" w:cs="Times New Roman"/>
          <w:sz w:val="26"/>
          <w:szCs w:val="26"/>
        </w:rPr>
        <w:t>fördert werden. Dies geschieht in vier aufeinander aufbauenden Modulen, je Schuljahr ein Modul. Der Zeitaufwand für jede Klasse liegt zwischen 2 und 6 Schulstunden in einem Schuljahr (vgl. Modulb</w:t>
      </w:r>
      <w:r w:rsidRPr="003E57C1">
        <w:rPr>
          <w:rFonts w:ascii="Times New Roman" w:hAnsi="Times New Roman" w:cs="Times New Roman"/>
          <w:sz w:val="26"/>
          <w:szCs w:val="26"/>
        </w:rPr>
        <w:t>e</w:t>
      </w:r>
      <w:r w:rsidRPr="003E57C1">
        <w:rPr>
          <w:rFonts w:ascii="Times New Roman" w:hAnsi="Times New Roman" w:cs="Times New Roman"/>
          <w:sz w:val="26"/>
          <w:szCs w:val="26"/>
        </w:rPr>
        <w:t>schreibungen). Die Kinder, die alle vier Module a</w:t>
      </w:r>
      <w:r w:rsidRPr="003E57C1">
        <w:rPr>
          <w:rFonts w:ascii="Times New Roman" w:hAnsi="Times New Roman" w:cs="Times New Roman"/>
          <w:sz w:val="26"/>
          <w:szCs w:val="26"/>
        </w:rPr>
        <w:t>b</w:t>
      </w:r>
      <w:r w:rsidRPr="003E57C1">
        <w:rPr>
          <w:rFonts w:ascii="Times New Roman" w:hAnsi="Times New Roman" w:cs="Times New Roman"/>
          <w:sz w:val="26"/>
          <w:szCs w:val="26"/>
        </w:rPr>
        <w:t>solviert haben, bekommen ein schriftliches Zertif</w:t>
      </w:r>
      <w:r w:rsidRPr="003E57C1">
        <w:rPr>
          <w:rFonts w:ascii="Times New Roman" w:hAnsi="Times New Roman" w:cs="Times New Roman"/>
          <w:sz w:val="26"/>
          <w:szCs w:val="26"/>
        </w:rPr>
        <w:t>i</w:t>
      </w:r>
      <w:r w:rsidRPr="003E57C1">
        <w:rPr>
          <w:rFonts w:ascii="Times New Roman" w:hAnsi="Times New Roman" w:cs="Times New Roman"/>
          <w:sz w:val="26"/>
          <w:szCs w:val="26"/>
        </w:rPr>
        <w:t>kat, womit sie zu Informationsexperten erklärt we</w:t>
      </w:r>
      <w:r w:rsidRPr="003E57C1">
        <w:rPr>
          <w:rFonts w:ascii="Times New Roman" w:hAnsi="Times New Roman" w:cs="Times New Roman"/>
          <w:sz w:val="26"/>
          <w:szCs w:val="26"/>
        </w:rPr>
        <w:t>r</w:t>
      </w:r>
      <w:r w:rsidRPr="003E57C1">
        <w:rPr>
          <w:rFonts w:ascii="Times New Roman" w:hAnsi="Times New Roman" w:cs="Times New Roman"/>
          <w:sz w:val="26"/>
          <w:szCs w:val="26"/>
        </w:rPr>
        <w:t>den.</w:t>
      </w:r>
    </w:p>
    <w:p w:rsidR="00BB4536" w:rsidRPr="003E57C1" w:rsidRDefault="00CE2CDA" w:rsidP="00C12734">
      <w:pPr>
        <w:jc w:val="both"/>
        <w:rPr>
          <w:rFonts w:ascii="Times New Roman" w:hAnsi="Times New Roman" w:cs="Times New Roman"/>
          <w:sz w:val="26"/>
          <w:szCs w:val="26"/>
        </w:rPr>
      </w:pPr>
      <w:r>
        <w:rPr>
          <w:noProof/>
          <w:lang w:eastAsia="de-DE"/>
        </w:rPr>
        <w:drawing>
          <wp:anchor distT="0" distB="0" distL="114300" distR="114300" simplePos="0" relativeHeight="251694080" behindDoc="1" locked="0" layoutInCell="1" allowOverlap="1" wp14:anchorId="7224DA70" wp14:editId="0ADCFF64">
            <wp:simplePos x="0" y="0"/>
            <wp:positionH relativeFrom="column">
              <wp:posOffset>-600075</wp:posOffset>
            </wp:positionH>
            <wp:positionV relativeFrom="paragraph">
              <wp:posOffset>487045</wp:posOffset>
            </wp:positionV>
            <wp:extent cx="295275" cy="400050"/>
            <wp:effectExtent l="0" t="0" r="9525"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95275" cy="400050"/>
                    </a:xfrm>
                    <a:prstGeom prst="rect">
                      <a:avLst/>
                    </a:prstGeom>
                  </pic:spPr>
                </pic:pic>
              </a:graphicData>
            </a:graphic>
            <wp14:sizeRelH relativeFrom="page">
              <wp14:pctWidth>0</wp14:pctWidth>
            </wp14:sizeRelH>
            <wp14:sizeRelV relativeFrom="page">
              <wp14:pctHeight>0</wp14:pctHeight>
            </wp14:sizeRelV>
          </wp:anchor>
        </w:drawing>
      </w:r>
    </w:p>
    <w:p w:rsidR="00F90AA4" w:rsidRDefault="00F90AA4" w:rsidP="00755110">
      <w:pPr>
        <w:jc w:val="both"/>
        <w:rPr>
          <w:rFonts w:ascii="Times New Roman" w:hAnsi="Times New Roman" w:cs="Times New Roman"/>
          <w:sz w:val="26"/>
          <w:szCs w:val="26"/>
        </w:rPr>
      </w:pPr>
    </w:p>
    <w:p w:rsidR="00755110" w:rsidRDefault="00880410" w:rsidP="00755110">
      <w:pPr>
        <w:jc w:val="both"/>
        <w:rPr>
          <w:rFonts w:ascii="Times New Roman" w:hAnsi="Times New Roman" w:cs="Times New Roman"/>
          <w:color w:val="231F20"/>
          <w:sz w:val="24"/>
          <w:szCs w:val="24"/>
        </w:rPr>
      </w:pPr>
      <w:r>
        <w:rPr>
          <w:noProof/>
          <w:lang w:eastAsia="de-DE"/>
        </w:rPr>
        <w:lastRenderedPageBreak/>
        <w:drawing>
          <wp:anchor distT="0" distB="0" distL="114300" distR="114300" simplePos="0" relativeHeight="251696128" behindDoc="1" locked="0" layoutInCell="1" allowOverlap="1" wp14:anchorId="3F797879" wp14:editId="320F869C">
            <wp:simplePos x="0" y="0"/>
            <wp:positionH relativeFrom="column">
              <wp:posOffset>-685800</wp:posOffset>
            </wp:positionH>
            <wp:positionV relativeFrom="paragraph">
              <wp:posOffset>6269355</wp:posOffset>
            </wp:positionV>
            <wp:extent cx="752475" cy="390525"/>
            <wp:effectExtent l="0" t="0" r="9525" b="9525"/>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52475" cy="39052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3840" behindDoc="1" locked="0" layoutInCell="1" allowOverlap="1" wp14:anchorId="18ABE18C" wp14:editId="14F8674B">
            <wp:simplePos x="0" y="0"/>
            <wp:positionH relativeFrom="column">
              <wp:posOffset>-571500</wp:posOffset>
            </wp:positionH>
            <wp:positionV relativeFrom="paragraph">
              <wp:posOffset>6269355</wp:posOffset>
            </wp:positionV>
            <wp:extent cx="209550" cy="314325"/>
            <wp:effectExtent l="0" t="0" r="0" b="9525"/>
            <wp:wrapTight wrapText="bothSides">
              <wp:wrapPolygon edited="0">
                <wp:start x="0" y="0"/>
                <wp:lineTo x="0" y="20945"/>
                <wp:lineTo x="19636" y="20945"/>
                <wp:lineTo x="19636"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09550" cy="31432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4864" behindDoc="1" locked="0" layoutInCell="1" allowOverlap="1" wp14:anchorId="189F5AE6" wp14:editId="346EFB4D">
            <wp:simplePos x="0" y="0"/>
            <wp:positionH relativeFrom="column">
              <wp:posOffset>3838575</wp:posOffset>
            </wp:positionH>
            <wp:positionV relativeFrom="paragraph">
              <wp:posOffset>6288405</wp:posOffset>
            </wp:positionV>
            <wp:extent cx="276225" cy="323850"/>
            <wp:effectExtent l="0" t="0" r="9525" b="0"/>
            <wp:wrapTight wrapText="bothSides">
              <wp:wrapPolygon edited="0">
                <wp:start x="0" y="0"/>
                <wp:lineTo x="0" y="20329"/>
                <wp:lineTo x="20855" y="20329"/>
                <wp:lineTo x="20855"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76225" cy="323850"/>
                    </a:xfrm>
                    <a:prstGeom prst="rect">
                      <a:avLst/>
                    </a:prstGeom>
                  </pic:spPr>
                </pic:pic>
              </a:graphicData>
            </a:graphic>
            <wp14:sizeRelH relativeFrom="page">
              <wp14:pctWidth>0</wp14:pctWidth>
            </wp14:sizeRelH>
            <wp14:sizeRelV relativeFrom="page">
              <wp14:pctHeight>0</wp14:pctHeight>
            </wp14:sizeRelV>
          </wp:anchor>
        </w:drawing>
      </w:r>
      <w:r w:rsidR="00470548" w:rsidRPr="003E57C1">
        <w:rPr>
          <w:noProof/>
          <w:sz w:val="26"/>
          <w:szCs w:val="26"/>
          <w:lang w:eastAsia="de-DE"/>
        </w:rPr>
        <w:drawing>
          <wp:anchor distT="0" distB="0" distL="114300" distR="114300" simplePos="0" relativeHeight="251659264" behindDoc="1" locked="0" layoutInCell="1" allowOverlap="1" wp14:anchorId="20AB9955" wp14:editId="72261BFB">
            <wp:simplePos x="0" y="0"/>
            <wp:positionH relativeFrom="column">
              <wp:posOffset>1152525</wp:posOffset>
            </wp:positionH>
            <wp:positionV relativeFrom="paragraph">
              <wp:posOffset>1513205</wp:posOffset>
            </wp:positionV>
            <wp:extent cx="2762250" cy="2463285"/>
            <wp:effectExtent l="0" t="0" r="0" b="0"/>
            <wp:wrapNone/>
            <wp:docPr id="2" name="Grafik 4" descr="IDA Aktuell_31.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IDA Aktuell_31.01.17"/>
                    <pic:cNvPicPr>
                      <a:picLocks noChangeAspect="1" noChangeArrowheads="1"/>
                    </pic:cNvPicPr>
                  </pic:nvPicPr>
                  <pic:blipFill>
                    <a:blip r:embed="rId20" cstate="print">
                      <a:extLst>
                        <a:ext uri="{28A0092B-C50C-407E-A947-70E740481C1C}">
                          <a14:useLocalDpi xmlns:a14="http://schemas.microsoft.com/office/drawing/2010/main" val="0"/>
                        </a:ext>
                      </a:extLst>
                    </a:blip>
                    <a:srcRect t="10249" b="12872"/>
                    <a:stretch>
                      <a:fillRect/>
                    </a:stretch>
                  </pic:blipFill>
                  <pic:spPr bwMode="auto">
                    <a:xfrm>
                      <a:off x="0" y="0"/>
                      <a:ext cx="2762250" cy="2463285"/>
                    </a:xfrm>
                    <a:prstGeom prst="rect">
                      <a:avLst/>
                    </a:prstGeom>
                    <a:noFill/>
                  </pic:spPr>
                </pic:pic>
              </a:graphicData>
            </a:graphic>
            <wp14:sizeRelH relativeFrom="page">
              <wp14:pctWidth>0</wp14:pctWidth>
            </wp14:sizeRelH>
            <wp14:sizeRelV relativeFrom="page">
              <wp14:pctHeight>0</wp14:pctHeight>
            </wp14:sizeRelV>
          </wp:anchor>
        </w:drawing>
      </w:r>
      <w:r w:rsidR="00C12734" w:rsidRPr="003E57C1">
        <w:rPr>
          <w:rFonts w:ascii="Times New Roman" w:hAnsi="Times New Roman" w:cs="Times New Roman"/>
          <w:sz w:val="26"/>
          <w:szCs w:val="26"/>
        </w:rPr>
        <w:t>Alle Schulen im Lahn-Dill-Kreis können kostenlos am IDA-Projekt teilnehmen. Lediglich die zwei Fahrten der Klassen zur Stadtbibliothek im ersten und dritten Schuljahr müssen die Schulen selbst o</w:t>
      </w:r>
      <w:r w:rsidR="00C12734" w:rsidRPr="003E57C1">
        <w:rPr>
          <w:rFonts w:ascii="Times New Roman" w:hAnsi="Times New Roman" w:cs="Times New Roman"/>
          <w:sz w:val="26"/>
          <w:szCs w:val="26"/>
        </w:rPr>
        <w:t>r</w:t>
      </w:r>
      <w:r w:rsidR="00C12734" w:rsidRPr="003E57C1">
        <w:rPr>
          <w:rFonts w:ascii="Times New Roman" w:hAnsi="Times New Roman" w:cs="Times New Roman"/>
          <w:sz w:val="26"/>
          <w:szCs w:val="26"/>
        </w:rPr>
        <w:t>ganisieren. Die Module, die durch die Mitarbeiteri</w:t>
      </w:r>
      <w:r w:rsidR="00C12734" w:rsidRPr="003E57C1">
        <w:rPr>
          <w:rFonts w:ascii="Times New Roman" w:hAnsi="Times New Roman" w:cs="Times New Roman"/>
          <w:sz w:val="26"/>
          <w:szCs w:val="26"/>
        </w:rPr>
        <w:t>n</w:t>
      </w:r>
      <w:r w:rsidR="00C12734" w:rsidRPr="003E57C1">
        <w:rPr>
          <w:rFonts w:ascii="Times New Roman" w:hAnsi="Times New Roman" w:cs="Times New Roman"/>
          <w:sz w:val="26"/>
          <w:szCs w:val="26"/>
        </w:rPr>
        <w:t>nen von IMeNS geleitet werden, finden in den Rä</w:t>
      </w:r>
      <w:r w:rsidR="00C12734" w:rsidRPr="003E57C1">
        <w:rPr>
          <w:rFonts w:ascii="Times New Roman" w:hAnsi="Times New Roman" w:cs="Times New Roman"/>
          <w:sz w:val="26"/>
          <w:szCs w:val="26"/>
        </w:rPr>
        <w:t>u</w:t>
      </w:r>
      <w:r w:rsidR="00C12734" w:rsidRPr="003E57C1">
        <w:rPr>
          <w:rFonts w:ascii="Times New Roman" w:hAnsi="Times New Roman" w:cs="Times New Roman"/>
          <w:sz w:val="26"/>
          <w:szCs w:val="26"/>
        </w:rPr>
        <w:t>men der Schule statt.</w:t>
      </w:r>
      <w:r w:rsidR="00C12734">
        <w:rPr>
          <w:rFonts w:ascii="Times New Roman" w:hAnsi="Times New Roman" w:cs="Times New Roman"/>
          <w:color w:val="231F20"/>
          <w:sz w:val="24"/>
          <w:szCs w:val="24"/>
        </w:rPr>
        <w:br w:type="page"/>
      </w:r>
    </w:p>
    <w:tbl>
      <w:tblPr>
        <w:tblStyle w:val="MittleresRaster2-Akzent21"/>
        <w:tblpPr w:leftFromText="141" w:rightFromText="141" w:vertAnchor="text" w:horzAnchor="margin" w:tblpXSpec="center" w:tblpY="-340"/>
        <w:tblW w:w="7230" w:type="dxa"/>
        <w:tblLayout w:type="fixed"/>
        <w:tblLook w:val="04A0" w:firstRow="1" w:lastRow="0" w:firstColumn="1" w:lastColumn="0" w:noHBand="0" w:noVBand="1"/>
      </w:tblPr>
      <w:tblGrid>
        <w:gridCol w:w="2127"/>
        <w:gridCol w:w="5103"/>
      </w:tblGrid>
      <w:tr w:rsidR="008A50A5" w:rsidRPr="008A50A5" w:rsidTr="008A50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single" w:sz="8" w:space="0" w:color="C0504D" w:themeColor="accent2"/>
              <w:right w:val="none" w:sz="0" w:space="0" w:color="auto"/>
            </w:tcBorders>
          </w:tcPr>
          <w:p w:rsidR="008A50A5" w:rsidRPr="008A50A5" w:rsidRDefault="008A50A5" w:rsidP="008A50A5">
            <w:pPr>
              <w:jc w:val="both"/>
              <w:rPr>
                <w:rFonts w:ascii="Times New Roman" w:hAnsi="Times New Roman" w:cs="Times New Roman"/>
                <w:sz w:val="26"/>
                <w:szCs w:val="26"/>
              </w:rPr>
            </w:pPr>
            <w:r w:rsidRPr="008A50A5">
              <w:rPr>
                <w:rFonts w:ascii="Times New Roman" w:hAnsi="Times New Roman" w:cs="Times New Roman"/>
                <w:sz w:val="26"/>
                <w:szCs w:val="26"/>
              </w:rPr>
              <w:lastRenderedPageBreak/>
              <w:t>Modul 1</w:t>
            </w:r>
          </w:p>
        </w:tc>
        <w:tc>
          <w:tcPr>
            <w:tcW w:w="5103" w:type="dxa"/>
            <w:tcBorders>
              <w:bottom w:val="single" w:sz="8" w:space="0" w:color="C0504D" w:themeColor="accent2"/>
            </w:tcBorders>
            <w:shd w:val="clear" w:color="auto" w:fill="FF0000"/>
          </w:tcPr>
          <w:p w:rsidR="008A50A5" w:rsidRPr="008A50A5" w:rsidRDefault="008A50A5" w:rsidP="008A50A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A50A5">
              <w:rPr>
                <w:rFonts w:ascii="Times New Roman" w:hAnsi="Times New Roman" w:cs="Times New Roman"/>
                <w:sz w:val="26"/>
                <w:szCs w:val="26"/>
              </w:rPr>
              <w:t>,,Ein Löwe in der Bibliothek“</w:t>
            </w:r>
          </w:p>
        </w:tc>
      </w:tr>
      <w:tr w:rsidR="008A50A5" w:rsidRPr="008A50A5" w:rsidTr="008A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C0504D" w:themeColor="accent2"/>
              <w:bottom w:val="single" w:sz="8" w:space="0" w:color="C0504D" w:themeColor="accent2"/>
              <w:right w:val="single" w:sz="8" w:space="0" w:color="C0504D" w:themeColor="accent2"/>
            </w:tcBorders>
          </w:tcPr>
          <w:p w:rsidR="008A50A5" w:rsidRPr="008A50A5" w:rsidRDefault="008A50A5" w:rsidP="008A50A5">
            <w:pPr>
              <w:jc w:val="both"/>
              <w:rPr>
                <w:rFonts w:ascii="Times New Roman" w:hAnsi="Times New Roman" w:cs="Times New Roman"/>
              </w:rPr>
            </w:pPr>
            <w:r w:rsidRPr="008A50A5">
              <w:rPr>
                <w:rFonts w:ascii="Times New Roman" w:hAnsi="Times New Roman" w:cs="Times New Roman"/>
              </w:rPr>
              <w:t>Zielgruppe</w:t>
            </w:r>
          </w:p>
        </w:tc>
        <w:tc>
          <w:tcPr>
            <w:tcW w:w="5103" w:type="dxa"/>
            <w:tcBorders>
              <w:left w:val="single" w:sz="8" w:space="0" w:color="C0504D" w:themeColor="accent2"/>
              <w:bottom w:val="single" w:sz="8" w:space="0" w:color="C0504D" w:themeColor="accent2"/>
            </w:tcBorders>
          </w:tcPr>
          <w:p w:rsidR="008A50A5" w:rsidRPr="008A50A5" w:rsidRDefault="008A50A5" w:rsidP="008A50A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0A5">
              <w:rPr>
                <w:rFonts w:ascii="Times New Roman" w:hAnsi="Times New Roman" w:cs="Times New Roman"/>
              </w:rPr>
              <w:t>Schüler und Schülerinnen des ersten Schuljahres</w:t>
            </w:r>
          </w:p>
        </w:tc>
      </w:tr>
      <w:tr w:rsidR="008A50A5" w:rsidRPr="008A50A5" w:rsidTr="008A50A5">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C0504D" w:themeColor="accent2"/>
              <w:bottom w:val="single" w:sz="8" w:space="0" w:color="C0504D" w:themeColor="accent2"/>
            </w:tcBorders>
          </w:tcPr>
          <w:p w:rsidR="008A50A5" w:rsidRPr="008A50A5" w:rsidRDefault="008A50A5" w:rsidP="008A50A5">
            <w:pPr>
              <w:jc w:val="both"/>
              <w:rPr>
                <w:rFonts w:ascii="Times New Roman" w:hAnsi="Times New Roman" w:cs="Times New Roman"/>
              </w:rPr>
            </w:pPr>
            <w:r w:rsidRPr="008A50A5">
              <w:rPr>
                <w:rFonts w:ascii="Times New Roman" w:hAnsi="Times New Roman" w:cs="Times New Roman"/>
              </w:rPr>
              <w:t>Veranstaltungsort</w:t>
            </w:r>
          </w:p>
        </w:tc>
        <w:tc>
          <w:tcPr>
            <w:tcW w:w="5103" w:type="dxa"/>
            <w:tcBorders>
              <w:bottom w:val="single" w:sz="8" w:space="0" w:color="C0504D" w:themeColor="accent2"/>
            </w:tcBorders>
          </w:tcPr>
          <w:p w:rsidR="008A50A5" w:rsidRPr="008A50A5" w:rsidRDefault="008A50A5" w:rsidP="008A50A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0A5">
              <w:rPr>
                <w:rFonts w:ascii="Times New Roman" w:hAnsi="Times New Roman" w:cs="Times New Roman"/>
              </w:rPr>
              <w:t>Stadtbibliothek</w:t>
            </w:r>
          </w:p>
        </w:tc>
      </w:tr>
      <w:tr w:rsidR="008A50A5" w:rsidRPr="008A50A5" w:rsidTr="008A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C0504D" w:themeColor="accent2"/>
              <w:bottom w:val="single" w:sz="8" w:space="0" w:color="C0504D" w:themeColor="accent2"/>
              <w:right w:val="single" w:sz="8" w:space="0" w:color="C0504D" w:themeColor="accent2"/>
            </w:tcBorders>
          </w:tcPr>
          <w:p w:rsidR="008A50A5" w:rsidRPr="008A50A5" w:rsidRDefault="008A50A5" w:rsidP="008A50A5">
            <w:pPr>
              <w:jc w:val="both"/>
              <w:rPr>
                <w:rFonts w:ascii="Times New Roman" w:hAnsi="Times New Roman" w:cs="Times New Roman"/>
              </w:rPr>
            </w:pPr>
            <w:r w:rsidRPr="008A50A5">
              <w:rPr>
                <w:rFonts w:ascii="Times New Roman" w:hAnsi="Times New Roman" w:cs="Times New Roman"/>
              </w:rPr>
              <w:t>Zeitaufwand</w:t>
            </w:r>
          </w:p>
        </w:tc>
        <w:tc>
          <w:tcPr>
            <w:tcW w:w="5103" w:type="dxa"/>
            <w:tcBorders>
              <w:left w:val="single" w:sz="8" w:space="0" w:color="C0504D" w:themeColor="accent2"/>
              <w:bottom w:val="single" w:sz="8" w:space="0" w:color="C0504D" w:themeColor="accent2"/>
            </w:tcBorders>
          </w:tcPr>
          <w:p w:rsidR="008A50A5" w:rsidRPr="008A50A5" w:rsidRDefault="008A50A5" w:rsidP="008A50A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0A5">
              <w:rPr>
                <w:rFonts w:ascii="Times New Roman" w:hAnsi="Times New Roman" w:cs="Times New Roman"/>
              </w:rPr>
              <w:t>1 ¼ Zeitstunden, inklusive Stöberzeit</w:t>
            </w:r>
          </w:p>
        </w:tc>
      </w:tr>
      <w:tr w:rsidR="008A50A5" w:rsidRPr="008A50A5" w:rsidTr="008A50A5">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C0504D" w:themeColor="accent2"/>
              <w:bottom w:val="single" w:sz="8" w:space="0" w:color="C0504D" w:themeColor="accent2"/>
            </w:tcBorders>
          </w:tcPr>
          <w:p w:rsidR="008A50A5" w:rsidRPr="008A50A5" w:rsidRDefault="008A50A5" w:rsidP="008A50A5">
            <w:pPr>
              <w:jc w:val="both"/>
              <w:rPr>
                <w:rFonts w:ascii="Times New Roman" w:hAnsi="Times New Roman" w:cs="Times New Roman"/>
              </w:rPr>
            </w:pPr>
            <w:r w:rsidRPr="008A50A5">
              <w:rPr>
                <w:rFonts w:ascii="Times New Roman" w:hAnsi="Times New Roman" w:cs="Times New Roman"/>
              </w:rPr>
              <w:t>Lerninhalte</w:t>
            </w:r>
          </w:p>
        </w:tc>
        <w:tc>
          <w:tcPr>
            <w:tcW w:w="5103" w:type="dxa"/>
            <w:tcBorders>
              <w:bottom w:val="single" w:sz="8" w:space="0" w:color="C0504D" w:themeColor="accent2"/>
            </w:tcBorders>
          </w:tcPr>
          <w:p w:rsidR="008A50A5" w:rsidRPr="008A50A5" w:rsidRDefault="008A50A5" w:rsidP="008A50A5">
            <w:pPr>
              <w:numPr>
                <w:ilvl w:val="0"/>
                <w:numId w:val="1"/>
              </w:numPr>
              <w:ind w:left="714" w:hanging="35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0A5">
              <w:rPr>
                <w:rFonts w:ascii="Times New Roman" w:hAnsi="Times New Roman" w:cs="Times New Roman"/>
              </w:rPr>
              <w:t>Spielerisches Kennenlernen der Kinderbi</w:t>
            </w:r>
            <w:r w:rsidRPr="008A50A5">
              <w:rPr>
                <w:rFonts w:ascii="Times New Roman" w:hAnsi="Times New Roman" w:cs="Times New Roman"/>
              </w:rPr>
              <w:t>b</w:t>
            </w:r>
            <w:r w:rsidRPr="008A50A5">
              <w:rPr>
                <w:rFonts w:ascii="Times New Roman" w:hAnsi="Times New Roman" w:cs="Times New Roman"/>
              </w:rPr>
              <w:t>liothek</w:t>
            </w:r>
          </w:p>
          <w:p w:rsidR="008A50A5" w:rsidRPr="008A50A5" w:rsidRDefault="008A50A5" w:rsidP="008A50A5">
            <w:pPr>
              <w:numPr>
                <w:ilvl w:val="0"/>
                <w:numId w:val="1"/>
              </w:numPr>
              <w:ind w:left="714" w:hanging="35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0A5">
              <w:rPr>
                <w:rFonts w:ascii="Times New Roman" w:hAnsi="Times New Roman" w:cs="Times New Roman"/>
              </w:rPr>
              <w:t>Grundlegendes Wissen über Ausleihbedi</w:t>
            </w:r>
            <w:r w:rsidRPr="008A50A5">
              <w:rPr>
                <w:rFonts w:ascii="Times New Roman" w:hAnsi="Times New Roman" w:cs="Times New Roman"/>
              </w:rPr>
              <w:t>n</w:t>
            </w:r>
            <w:r w:rsidRPr="008A50A5">
              <w:rPr>
                <w:rFonts w:ascii="Times New Roman" w:hAnsi="Times New Roman" w:cs="Times New Roman"/>
              </w:rPr>
              <w:t>gungen</w:t>
            </w:r>
          </w:p>
          <w:p w:rsidR="008A50A5" w:rsidRPr="008A50A5" w:rsidRDefault="008A50A5" w:rsidP="008A50A5">
            <w:pPr>
              <w:numPr>
                <w:ilvl w:val="0"/>
                <w:numId w:val="1"/>
              </w:numPr>
              <w:ind w:left="714" w:hanging="35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0A5">
              <w:rPr>
                <w:rFonts w:ascii="Times New Roman" w:hAnsi="Times New Roman" w:cs="Times New Roman"/>
              </w:rPr>
              <w:t>Verschiedene Medienarten für Kinder</w:t>
            </w:r>
          </w:p>
        </w:tc>
      </w:tr>
      <w:tr w:rsidR="008A50A5" w:rsidRPr="008A50A5" w:rsidTr="008A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C0504D" w:themeColor="accent2"/>
              <w:bottom w:val="single" w:sz="8" w:space="0" w:color="C0504D" w:themeColor="accent2"/>
              <w:right w:val="single" w:sz="8" w:space="0" w:color="C0504D" w:themeColor="accent2"/>
            </w:tcBorders>
          </w:tcPr>
          <w:p w:rsidR="008A50A5" w:rsidRPr="008A50A5" w:rsidRDefault="008A50A5" w:rsidP="008A50A5">
            <w:pPr>
              <w:jc w:val="both"/>
              <w:rPr>
                <w:rFonts w:ascii="Times New Roman" w:hAnsi="Times New Roman" w:cs="Times New Roman"/>
              </w:rPr>
            </w:pPr>
            <w:r w:rsidRPr="008A50A5">
              <w:rPr>
                <w:rFonts w:ascii="Times New Roman" w:hAnsi="Times New Roman" w:cs="Times New Roman"/>
              </w:rPr>
              <w:t>Lernziele</w:t>
            </w:r>
          </w:p>
        </w:tc>
        <w:tc>
          <w:tcPr>
            <w:tcW w:w="5103" w:type="dxa"/>
            <w:tcBorders>
              <w:left w:val="single" w:sz="8" w:space="0" w:color="C0504D" w:themeColor="accent2"/>
              <w:bottom w:val="single" w:sz="8" w:space="0" w:color="C0504D" w:themeColor="accent2"/>
            </w:tcBorders>
          </w:tcPr>
          <w:p w:rsidR="008A50A5" w:rsidRPr="008A50A5" w:rsidRDefault="008A50A5" w:rsidP="008A50A5">
            <w:pPr>
              <w:numPr>
                <w:ilvl w:val="0"/>
                <w:numId w:val="14"/>
              </w:numPr>
              <w:ind w:left="714" w:hanging="35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0A5">
              <w:rPr>
                <w:rFonts w:ascii="Times New Roman" w:hAnsi="Times New Roman" w:cs="Times New Roman"/>
              </w:rPr>
              <w:t>Die Bibliothek als angenehmen Aufen</w:t>
            </w:r>
            <w:r w:rsidRPr="008A50A5">
              <w:rPr>
                <w:rFonts w:ascii="Times New Roman" w:hAnsi="Times New Roman" w:cs="Times New Roman"/>
              </w:rPr>
              <w:t>t</w:t>
            </w:r>
            <w:r w:rsidRPr="008A50A5">
              <w:rPr>
                <w:rFonts w:ascii="Times New Roman" w:hAnsi="Times New Roman" w:cs="Times New Roman"/>
              </w:rPr>
              <w:t>haltsort erfahren</w:t>
            </w:r>
          </w:p>
          <w:p w:rsidR="008A50A5" w:rsidRPr="008A50A5" w:rsidRDefault="008A50A5" w:rsidP="008A50A5">
            <w:pPr>
              <w:numPr>
                <w:ilvl w:val="0"/>
                <w:numId w:val="14"/>
              </w:numPr>
              <w:ind w:left="714" w:hanging="35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0A5">
              <w:rPr>
                <w:rFonts w:ascii="Times New Roman" w:hAnsi="Times New Roman" w:cs="Times New Roman"/>
              </w:rPr>
              <w:t>Auf Bücher und andere Medien neugierig werden</w:t>
            </w:r>
          </w:p>
          <w:p w:rsidR="008A50A5" w:rsidRPr="008A50A5" w:rsidRDefault="008A50A5" w:rsidP="008A50A5">
            <w:pPr>
              <w:numPr>
                <w:ilvl w:val="0"/>
                <w:numId w:val="14"/>
              </w:numPr>
              <w:ind w:left="714" w:hanging="35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0A5">
              <w:rPr>
                <w:rFonts w:ascii="Times New Roman" w:hAnsi="Times New Roman" w:cs="Times New Roman"/>
              </w:rPr>
              <w:t>Wissen, dass jeder in einer öffentlichen Bibliothek Medien ausleihen kann, dass man die geliehenen Medien sorgsam b</w:t>
            </w:r>
            <w:r w:rsidRPr="008A50A5">
              <w:rPr>
                <w:rFonts w:ascii="Times New Roman" w:hAnsi="Times New Roman" w:cs="Times New Roman"/>
              </w:rPr>
              <w:t>e</w:t>
            </w:r>
            <w:r w:rsidRPr="008A50A5">
              <w:rPr>
                <w:rFonts w:ascii="Times New Roman" w:hAnsi="Times New Roman" w:cs="Times New Roman"/>
              </w:rPr>
              <w:t>handeln und zu einem bestimmten Termin zurückbringen muss</w:t>
            </w:r>
          </w:p>
          <w:p w:rsidR="008A50A5" w:rsidRPr="008A50A5" w:rsidRDefault="008A50A5" w:rsidP="008A50A5">
            <w:pPr>
              <w:numPr>
                <w:ilvl w:val="0"/>
                <w:numId w:val="14"/>
              </w:numPr>
              <w:ind w:left="714" w:hanging="35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0A5">
              <w:rPr>
                <w:rFonts w:ascii="Times New Roman" w:hAnsi="Times New Roman" w:cs="Times New Roman"/>
              </w:rPr>
              <w:t>Standorte altersgerechter Medien in der Bibliothek kennen</w:t>
            </w:r>
          </w:p>
          <w:p w:rsidR="008A50A5" w:rsidRPr="008A50A5" w:rsidRDefault="008A50A5" w:rsidP="008A50A5">
            <w:pPr>
              <w:numPr>
                <w:ilvl w:val="0"/>
                <w:numId w:val="14"/>
              </w:numPr>
              <w:ind w:left="714" w:hanging="35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0A5">
              <w:rPr>
                <w:rFonts w:ascii="Times New Roman" w:hAnsi="Times New Roman" w:cs="Times New Roman"/>
              </w:rPr>
              <w:t>Wissen, dass man sich bei Rückfragen an das Bibliothekspersonal wenden kann</w:t>
            </w:r>
          </w:p>
        </w:tc>
      </w:tr>
      <w:tr w:rsidR="008A50A5" w:rsidRPr="008A50A5" w:rsidTr="008A50A5">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C0504D" w:themeColor="accent2"/>
              <w:bottom w:val="single" w:sz="8" w:space="0" w:color="C0504D" w:themeColor="accent2"/>
            </w:tcBorders>
          </w:tcPr>
          <w:p w:rsidR="008A50A5" w:rsidRPr="008A50A5" w:rsidRDefault="008A50A5" w:rsidP="008A50A5">
            <w:pPr>
              <w:jc w:val="both"/>
              <w:rPr>
                <w:rFonts w:ascii="Times New Roman" w:hAnsi="Times New Roman" w:cs="Times New Roman"/>
              </w:rPr>
            </w:pPr>
            <w:r w:rsidRPr="008A50A5">
              <w:rPr>
                <w:rFonts w:ascii="Times New Roman" w:hAnsi="Times New Roman" w:cs="Times New Roman"/>
              </w:rPr>
              <w:t>Methoden</w:t>
            </w:r>
          </w:p>
        </w:tc>
        <w:tc>
          <w:tcPr>
            <w:tcW w:w="5103" w:type="dxa"/>
            <w:tcBorders>
              <w:bottom w:val="single" w:sz="8" w:space="0" w:color="C0504D" w:themeColor="accent2"/>
            </w:tcBorders>
          </w:tcPr>
          <w:p w:rsidR="008A50A5" w:rsidRPr="008A50A5" w:rsidRDefault="008A50A5" w:rsidP="008A50A5">
            <w:pPr>
              <w:numPr>
                <w:ilvl w:val="0"/>
                <w:numId w:val="5"/>
              </w:numPr>
              <w:ind w:left="714" w:hanging="35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A50A5">
              <w:rPr>
                <w:rFonts w:ascii="Times New Roman" w:hAnsi="Times New Roman"/>
              </w:rPr>
              <w:t>Bilderbuchkino</w:t>
            </w:r>
          </w:p>
          <w:p w:rsidR="008A50A5" w:rsidRPr="008A50A5" w:rsidRDefault="008A50A5" w:rsidP="008A50A5">
            <w:pPr>
              <w:numPr>
                <w:ilvl w:val="0"/>
                <w:numId w:val="5"/>
              </w:numPr>
              <w:ind w:left="714" w:hanging="35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A50A5">
              <w:rPr>
                <w:rFonts w:ascii="Times New Roman" w:hAnsi="Times New Roman"/>
              </w:rPr>
              <w:t>Medien-Quiz</w:t>
            </w:r>
          </w:p>
          <w:p w:rsidR="008A50A5" w:rsidRPr="008A50A5" w:rsidRDefault="008A50A5" w:rsidP="008A50A5">
            <w:pPr>
              <w:numPr>
                <w:ilvl w:val="0"/>
                <w:numId w:val="5"/>
              </w:numPr>
              <w:ind w:left="714" w:hanging="35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A50A5">
              <w:rPr>
                <w:rFonts w:ascii="Times New Roman" w:hAnsi="Times New Roman"/>
              </w:rPr>
              <w:t>Bewegungsspiel</w:t>
            </w:r>
          </w:p>
          <w:p w:rsidR="008A50A5" w:rsidRPr="008A50A5" w:rsidRDefault="008A50A5" w:rsidP="008A50A5">
            <w:pPr>
              <w:numPr>
                <w:ilvl w:val="0"/>
                <w:numId w:val="5"/>
              </w:numPr>
              <w:ind w:left="714" w:hanging="35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A50A5">
              <w:rPr>
                <w:rFonts w:ascii="Times New Roman" w:hAnsi="Times New Roman"/>
              </w:rPr>
              <w:t>Führung</w:t>
            </w:r>
          </w:p>
          <w:p w:rsidR="008A50A5" w:rsidRPr="008A50A5" w:rsidRDefault="008A50A5" w:rsidP="008A50A5">
            <w:pPr>
              <w:numPr>
                <w:ilvl w:val="0"/>
                <w:numId w:val="5"/>
              </w:numPr>
              <w:ind w:left="714" w:hanging="35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A50A5">
              <w:rPr>
                <w:rFonts w:ascii="Times New Roman" w:hAnsi="Times New Roman"/>
              </w:rPr>
              <w:t>Stöberzeit</w:t>
            </w:r>
          </w:p>
        </w:tc>
      </w:tr>
      <w:tr w:rsidR="008A50A5" w:rsidRPr="008A50A5" w:rsidTr="008A50A5">
        <w:trPr>
          <w:cnfStyle w:val="000000100000" w:firstRow="0" w:lastRow="0" w:firstColumn="0" w:lastColumn="0" w:oddVBand="0" w:evenVBand="0" w:oddHBand="1" w:evenHBand="0" w:firstRowFirstColumn="0" w:firstRowLastColumn="0" w:lastRowFirstColumn="0" w:lastRowLastColumn="0"/>
          <w:trHeight w:val="1903"/>
        </w:trPr>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C0504D" w:themeColor="accent2"/>
              <w:bottom w:val="single" w:sz="8" w:space="0" w:color="C0504D" w:themeColor="accent2"/>
              <w:right w:val="single" w:sz="8" w:space="0" w:color="C0504D" w:themeColor="accent2"/>
            </w:tcBorders>
          </w:tcPr>
          <w:p w:rsidR="008A50A5" w:rsidRPr="008A50A5" w:rsidRDefault="008A50A5" w:rsidP="008A50A5">
            <w:pPr>
              <w:jc w:val="both"/>
              <w:rPr>
                <w:rFonts w:ascii="Times New Roman" w:hAnsi="Times New Roman" w:cs="Times New Roman"/>
              </w:rPr>
            </w:pPr>
            <w:r w:rsidRPr="008A50A5">
              <w:rPr>
                <w:rFonts w:ascii="Times New Roman" w:hAnsi="Times New Roman" w:cs="Times New Roman"/>
              </w:rPr>
              <w:t xml:space="preserve">Durchführung/ </w:t>
            </w:r>
          </w:p>
          <w:p w:rsidR="008A50A5" w:rsidRPr="008A50A5" w:rsidRDefault="007E03EF" w:rsidP="008A50A5">
            <w:pPr>
              <w:jc w:val="both"/>
              <w:rPr>
                <w:rFonts w:ascii="Times New Roman" w:hAnsi="Times New Roman" w:cs="Times New Roman"/>
              </w:rPr>
            </w:pPr>
            <w:r>
              <w:rPr>
                <w:noProof/>
                <w:lang w:eastAsia="de-DE"/>
              </w:rPr>
              <w:drawing>
                <wp:anchor distT="0" distB="0" distL="114300" distR="114300" simplePos="0" relativeHeight="251706368" behindDoc="0" locked="0" layoutInCell="1" allowOverlap="1" wp14:anchorId="2359514B" wp14:editId="3490728E">
                  <wp:simplePos x="0" y="0"/>
                  <wp:positionH relativeFrom="column">
                    <wp:posOffset>-113030</wp:posOffset>
                  </wp:positionH>
                  <wp:positionV relativeFrom="paragraph">
                    <wp:posOffset>1473200</wp:posOffset>
                  </wp:positionV>
                  <wp:extent cx="276225" cy="304800"/>
                  <wp:effectExtent l="0" t="0" r="9525" b="0"/>
                  <wp:wrapNone/>
                  <wp:docPr id="581" name="Grafi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76225" cy="304800"/>
                          </a:xfrm>
                          <a:prstGeom prst="rect">
                            <a:avLst/>
                          </a:prstGeom>
                        </pic:spPr>
                      </pic:pic>
                    </a:graphicData>
                  </a:graphic>
                  <wp14:sizeRelH relativeFrom="page">
                    <wp14:pctWidth>0</wp14:pctWidth>
                  </wp14:sizeRelH>
                  <wp14:sizeRelV relativeFrom="page">
                    <wp14:pctHeight>0</wp14:pctHeight>
                  </wp14:sizeRelV>
                </wp:anchor>
              </w:drawing>
            </w:r>
            <w:r w:rsidR="008A50A5" w:rsidRPr="008A50A5">
              <w:rPr>
                <w:rFonts w:ascii="Times New Roman" w:hAnsi="Times New Roman" w:cs="Times New Roman"/>
              </w:rPr>
              <w:t>Organisation</w:t>
            </w:r>
          </w:p>
        </w:tc>
        <w:tc>
          <w:tcPr>
            <w:tcW w:w="5103" w:type="dxa"/>
            <w:tcBorders>
              <w:left w:val="single" w:sz="8" w:space="0" w:color="C0504D" w:themeColor="accent2"/>
              <w:bottom w:val="single" w:sz="8" w:space="0" w:color="C0504D" w:themeColor="accent2"/>
            </w:tcBorders>
          </w:tcPr>
          <w:p w:rsidR="00E81DC8" w:rsidRDefault="008A50A5" w:rsidP="00445546">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A50A5">
              <w:rPr>
                <w:rFonts w:ascii="Times New Roman" w:hAnsi="Times New Roman"/>
              </w:rPr>
              <w:t xml:space="preserve">Jedes Kind </w:t>
            </w:r>
            <w:r w:rsidR="00445546">
              <w:rPr>
                <w:rFonts w:ascii="Times New Roman" w:hAnsi="Times New Roman"/>
              </w:rPr>
              <w:t xml:space="preserve">erhält </w:t>
            </w:r>
            <w:r w:rsidRPr="008A50A5">
              <w:rPr>
                <w:rFonts w:ascii="Times New Roman" w:hAnsi="Times New Roman"/>
              </w:rPr>
              <w:t xml:space="preserve">am Ende der Veranstaltung ein </w:t>
            </w:r>
            <w:r w:rsidR="00445546">
              <w:rPr>
                <w:rFonts w:ascii="Times New Roman" w:hAnsi="Times New Roman"/>
              </w:rPr>
              <w:t xml:space="preserve">kleines Geschenk und einen Infobrief für die </w:t>
            </w:r>
            <w:r w:rsidR="00445546">
              <w:rPr>
                <w:rFonts w:ascii="Times New Roman" w:hAnsi="Times New Roman"/>
              </w:rPr>
              <w:br/>
              <w:t>Eltern</w:t>
            </w:r>
            <w:r w:rsidRPr="008A50A5">
              <w:rPr>
                <w:rFonts w:ascii="Times New Roman" w:hAnsi="Times New Roman"/>
              </w:rPr>
              <w:t>.</w:t>
            </w:r>
            <w:r w:rsidR="00E81DC8">
              <w:rPr>
                <w:rFonts w:ascii="Times New Roman" w:hAnsi="Times New Roman"/>
              </w:rPr>
              <w:t xml:space="preserve"> </w:t>
            </w:r>
            <w:r w:rsidR="00445546">
              <w:rPr>
                <w:rFonts w:ascii="Times New Roman" w:hAnsi="Times New Roman"/>
              </w:rPr>
              <w:t>Eine</w:t>
            </w:r>
            <w:r w:rsidRPr="008A50A5">
              <w:rPr>
                <w:rFonts w:ascii="Times New Roman" w:hAnsi="Times New Roman"/>
              </w:rPr>
              <w:t xml:space="preserve"> Anmeldung </w:t>
            </w:r>
            <w:r w:rsidR="00445546">
              <w:rPr>
                <w:rFonts w:ascii="Times New Roman" w:hAnsi="Times New Roman"/>
              </w:rPr>
              <w:t xml:space="preserve">zur </w:t>
            </w:r>
            <w:r w:rsidR="00E81DC8">
              <w:rPr>
                <w:rFonts w:ascii="Times New Roman" w:hAnsi="Times New Roman"/>
              </w:rPr>
              <w:t xml:space="preserve">Nutzung der </w:t>
            </w:r>
            <w:r w:rsidR="0041690F">
              <w:rPr>
                <w:rFonts w:ascii="Times New Roman" w:hAnsi="Times New Roman"/>
              </w:rPr>
              <w:br/>
            </w:r>
            <w:r w:rsidR="00E81DC8">
              <w:rPr>
                <w:rFonts w:ascii="Times New Roman" w:hAnsi="Times New Roman"/>
              </w:rPr>
              <w:t>Bibliothek</w:t>
            </w:r>
            <w:r w:rsidR="00445546">
              <w:rPr>
                <w:rFonts w:ascii="Times New Roman" w:hAnsi="Times New Roman"/>
              </w:rPr>
              <w:t xml:space="preserve"> / Bücherei kann nur durch die Eltern während der Öffnungszeiten erfolgen.</w:t>
            </w:r>
          </w:p>
          <w:p w:rsidR="008A50A5" w:rsidRDefault="008A50A5" w:rsidP="00445546">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rsidR="0041690F" w:rsidRPr="008A50A5" w:rsidRDefault="0041690F" w:rsidP="00445546">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bl>
    <w:p w:rsidR="008A50A5" w:rsidRDefault="007E03EF" w:rsidP="00755110">
      <w:pPr>
        <w:jc w:val="both"/>
        <w:rPr>
          <w:rFonts w:ascii="Times New Roman" w:hAnsi="Times New Roman" w:cs="Times New Roman"/>
          <w:color w:val="231F20"/>
          <w:sz w:val="24"/>
          <w:szCs w:val="24"/>
        </w:rPr>
      </w:pPr>
      <w:r>
        <w:rPr>
          <w:noProof/>
          <w:lang w:eastAsia="de-DE"/>
        </w:rPr>
        <w:lastRenderedPageBreak/>
        <w:drawing>
          <wp:anchor distT="0" distB="0" distL="114300" distR="114300" simplePos="0" relativeHeight="251719680" behindDoc="1" locked="0" layoutInCell="1" allowOverlap="1" wp14:anchorId="58A79B3B" wp14:editId="30FB1015">
            <wp:simplePos x="0" y="0"/>
            <wp:positionH relativeFrom="column">
              <wp:posOffset>-685800</wp:posOffset>
            </wp:positionH>
            <wp:positionV relativeFrom="paragraph">
              <wp:posOffset>6279515</wp:posOffset>
            </wp:positionV>
            <wp:extent cx="752475" cy="390525"/>
            <wp:effectExtent l="0" t="0" r="9525" b="952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52475" cy="39052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10464" behindDoc="1" locked="0" layoutInCell="1" allowOverlap="1" wp14:anchorId="2AA4D3D1" wp14:editId="105EB8C5">
            <wp:simplePos x="0" y="0"/>
            <wp:positionH relativeFrom="column">
              <wp:posOffset>3914775</wp:posOffset>
            </wp:positionH>
            <wp:positionV relativeFrom="paragraph">
              <wp:posOffset>6336030</wp:posOffset>
            </wp:positionV>
            <wp:extent cx="257175" cy="333375"/>
            <wp:effectExtent l="0" t="0" r="9525" b="9525"/>
            <wp:wrapTight wrapText="bothSides">
              <wp:wrapPolygon edited="0">
                <wp:start x="0" y="0"/>
                <wp:lineTo x="0" y="20983"/>
                <wp:lineTo x="20800" y="20983"/>
                <wp:lineTo x="2080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57175" cy="333375"/>
                    </a:xfrm>
                    <a:prstGeom prst="rect">
                      <a:avLst/>
                    </a:prstGeom>
                  </pic:spPr>
                </pic:pic>
              </a:graphicData>
            </a:graphic>
            <wp14:sizeRelH relativeFrom="page">
              <wp14:pctWidth>0</wp14:pctWidth>
            </wp14:sizeRelH>
            <wp14:sizeRelV relativeFrom="page">
              <wp14:pctHeight>0</wp14:pctHeight>
            </wp14:sizeRelV>
          </wp:anchor>
        </w:drawing>
      </w:r>
    </w:p>
    <w:tbl>
      <w:tblPr>
        <w:tblStyle w:val="MittleresRaster2-Akzent3"/>
        <w:tblpPr w:leftFromText="141" w:rightFromText="141" w:vertAnchor="page" w:horzAnchor="margin" w:tblpXSpec="center" w:tblpY="1366"/>
        <w:tblW w:w="7265" w:type="dxa"/>
        <w:tblLook w:val="04A0" w:firstRow="1" w:lastRow="0" w:firstColumn="1" w:lastColumn="0" w:noHBand="0" w:noVBand="1"/>
      </w:tblPr>
      <w:tblGrid>
        <w:gridCol w:w="2162"/>
        <w:gridCol w:w="5103"/>
      </w:tblGrid>
      <w:tr w:rsidR="008A50A5" w:rsidTr="008A50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62" w:type="dxa"/>
            <w:tcBorders>
              <w:top w:val="single" w:sz="8" w:space="0" w:color="9BBB59" w:themeColor="accent3"/>
              <w:left w:val="single" w:sz="8" w:space="0" w:color="9BBB59" w:themeColor="accent3"/>
              <w:bottom w:val="single" w:sz="8" w:space="0" w:color="9BBB59" w:themeColor="accent3"/>
            </w:tcBorders>
          </w:tcPr>
          <w:p w:rsidR="008A50A5" w:rsidRPr="009214E0" w:rsidRDefault="008A50A5" w:rsidP="008A50A5">
            <w:pPr>
              <w:jc w:val="both"/>
              <w:rPr>
                <w:rFonts w:ascii="Times New Roman" w:hAnsi="Times New Roman" w:cs="Times New Roman"/>
                <w:sz w:val="26"/>
                <w:szCs w:val="26"/>
              </w:rPr>
            </w:pPr>
            <w:r>
              <w:rPr>
                <w:rFonts w:ascii="Times New Roman" w:hAnsi="Times New Roman" w:cs="Times New Roman"/>
                <w:sz w:val="26"/>
                <w:szCs w:val="26"/>
              </w:rPr>
              <w:t>Modul 2</w:t>
            </w:r>
          </w:p>
        </w:tc>
        <w:tc>
          <w:tcPr>
            <w:tcW w:w="5103" w:type="dxa"/>
            <w:tcBorders>
              <w:top w:val="single" w:sz="8" w:space="0" w:color="9BBB59" w:themeColor="accent3"/>
              <w:bottom w:val="single" w:sz="8" w:space="0" w:color="9BBB59" w:themeColor="accent3"/>
              <w:right w:val="single" w:sz="8" w:space="0" w:color="9BBB59" w:themeColor="accent3"/>
            </w:tcBorders>
            <w:shd w:val="clear" w:color="auto" w:fill="20C214"/>
          </w:tcPr>
          <w:p w:rsidR="008A50A5" w:rsidRDefault="008A50A5" w:rsidP="008A50A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214E0">
              <w:rPr>
                <w:rFonts w:ascii="Times New Roman" w:hAnsi="Times New Roman" w:cs="Times New Roman"/>
                <w:sz w:val="26"/>
                <w:szCs w:val="26"/>
              </w:rPr>
              <w:t xml:space="preserve">Kennenlernen der Schulbibliothek und </w:t>
            </w:r>
          </w:p>
          <w:p w:rsidR="008A50A5" w:rsidRPr="009214E0" w:rsidRDefault="008A50A5" w:rsidP="008A50A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214E0">
              <w:rPr>
                <w:rFonts w:ascii="Times New Roman" w:hAnsi="Times New Roman" w:cs="Times New Roman"/>
                <w:sz w:val="26"/>
                <w:szCs w:val="26"/>
              </w:rPr>
              <w:t>ers</w:t>
            </w:r>
            <w:r>
              <w:rPr>
                <w:rFonts w:ascii="Times New Roman" w:hAnsi="Times New Roman" w:cs="Times New Roman"/>
                <w:sz w:val="26"/>
                <w:szCs w:val="26"/>
              </w:rPr>
              <w:t>ter bibliograf</w:t>
            </w:r>
            <w:r w:rsidRPr="009214E0">
              <w:rPr>
                <w:rFonts w:ascii="Times New Roman" w:hAnsi="Times New Roman" w:cs="Times New Roman"/>
                <w:sz w:val="26"/>
                <w:szCs w:val="26"/>
              </w:rPr>
              <w:t>ischer Begriffe</w:t>
            </w:r>
          </w:p>
        </w:tc>
      </w:tr>
      <w:tr w:rsidR="008A50A5" w:rsidTr="008A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tcBorders>
              <w:left w:val="single" w:sz="8" w:space="0" w:color="9BBB59" w:themeColor="accent3"/>
              <w:bottom w:val="single" w:sz="8" w:space="0" w:color="9BBB59" w:themeColor="accent3"/>
            </w:tcBorders>
          </w:tcPr>
          <w:p w:rsidR="008A50A5" w:rsidRPr="007B7B89" w:rsidRDefault="008A50A5" w:rsidP="008A50A5">
            <w:pPr>
              <w:jc w:val="both"/>
              <w:rPr>
                <w:rFonts w:ascii="Times New Roman" w:hAnsi="Times New Roman" w:cs="Times New Roman"/>
                <w:b w:val="0"/>
              </w:rPr>
            </w:pPr>
            <w:r w:rsidRPr="007B7B89">
              <w:rPr>
                <w:rFonts w:ascii="Times New Roman" w:hAnsi="Times New Roman" w:cs="Times New Roman"/>
                <w:b w:val="0"/>
              </w:rPr>
              <w:t>Zielgruppe</w:t>
            </w:r>
          </w:p>
        </w:tc>
        <w:tc>
          <w:tcPr>
            <w:tcW w:w="5103" w:type="dxa"/>
            <w:tcBorders>
              <w:bottom w:val="single" w:sz="8" w:space="0" w:color="9BBB59" w:themeColor="accent3"/>
              <w:right w:val="single" w:sz="8" w:space="0" w:color="9BBB59" w:themeColor="accent3"/>
            </w:tcBorders>
          </w:tcPr>
          <w:p w:rsidR="008A50A5" w:rsidRPr="009214E0" w:rsidRDefault="008A50A5" w:rsidP="008A50A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4E0">
              <w:rPr>
                <w:rFonts w:ascii="Times New Roman" w:hAnsi="Times New Roman" w:cs="Times New Roman"/>
                <w:sz w:val="24"/>
                <w:szCs w:val="24"/>
              </w:rPr>
              <w:t>Schüler und Schülerinnen des zweiten Schuljahres</w:t>
            </w:r>
          </w:p>
        </w:tc>
      </w:tr>
      <w:tr w:rsidR="008A50A5" w:rsidTr="008A50A5">
        <w:tc>
          <w:tcPr>
            <w:cnfStyle w:val="001000000000" w:firstRow="0" w:lastRow="0" w:firstColumn="1" w:lastColumn="0" w:oddVBand="0" w:evenVBand="0" w:oddHBand="0" w:evenHBand="0" w:firstRowFirstColumn="0" w:firstRowLastColumn="0" w:lastRowFirstColumn="0" w:lastRowLastColumn="0"/>
            <w:tcW w:w="2162" w:type="dxa"/>
            <w:tcBorders>
              <w:left w:val="single" w:sz="8" w:space="0" w:color="9BBB59" w:themeColor="accent3"/>
              <w:bottom w:val="single" w:sz="8" w:space="0" w:color="9BBB59" w:themeColor="accent3"/>
            </w:tcBorders>
          </w:tcPr>
          <w:p w:rsidR="008A50A5" w:rsidRPr="007B7B89" w:rsidRDefault="008A50A5" w:rsidP="008A50A5">
            <w:pPr>
              <w:jc w:val="both"/>
              <w:rPr>
                <w:rFonts w:ascii="Times New Roman" w:hAnsi="Times New Roman" w:cs="Times New Roman"/>
                <w:b w:val="0"/>
              </w:rPr>
            </w:pPr>
            <w:r w:rsidRPr="007B7B89">
              <w:rPr>
                <w:rFonts w:ascii="Times New Roman" w:hAnsi="Times New Roman" w:cs="Times New Roman"/>
                <w:b w:val="0"/>
              </w:rPr>
              <w:t>Veranstaltungsort</w:t>
            </w:r>
          </w:p>
        </w:tc>
        <w:tc>
          <w:tcPr>
            <w:tcW w:w="5103" w:type="dxa"/>
            <w:tcBorders>
              <w:bottom w:val="single" w:sz="8" w:space="0" w:color="9BBB59" w:themeColor="accent3"/>
              <w:right w:val="single" w:sz="8" w:space="0" w:color="9BBB59" w:themeColor="accent3"/>
            </w:tcBorders>
          </w:tcPr>
          <w:p w:rsidR="008A50A5" w:rsidRPr="009214E0" w:rsidRDefault="008A50A5" w:rsidP="008A50A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14E0">
              <w:rPr>
                <w:rFonts w:ascii="Times New Roman" w:hAnsi="Times New Roman" w:cs="Times New Roman"/>
                <w:sz w:val="24"/>
                <w:szCs w:val="24"/>
              </w:rPr>
              <w:t>Schulbibliothek und Klassenraum</w:t>
            </w:r>
          </w:p>
        </w:tc>
      </w:tr>
      <w:tr w:rsidR="008A50A5" w:rsidTr="008A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tcBorders>
              <w:left w:val="single" w:sz="8" w:space="0" w:color="9BBB59" w:themeColor="accent3"/>
              <w:bottom w:val="single" w:sz="8" w:space="0" w:color="9BBB59" w:themeColor="accent3"/>
            </w:tcBorders>
          </w:tcPr>
          <w:p w:rsidR="008A50A5" w:rsidRPr="007B7B89" w:rsidRDefault="008A50A5" w:rsidP="008A50A5">
            <w:pPr>
              <w:jc w:val="both"/>
              <w:rPr>
                <w:rFonts w:ascii="Times New Roman" w:hAnsi="Times New Roman" w:cs="Times New Roman"/>
                <w:b w:val="0"/>
              </w:rPr>
            </w:pPr>
            <w:r w:rsidRPr="007B7B89">
              <w:rPr>
                <w:rFonts w:ascii="Times New Roman" w:hAnsi="Times New Roman" w:cs="Times New Roman"/>
                <w:b w:val="0"/>
              </w:rPr>
              <w:t>Zeitaufwand</w:t>
            </w:r>
          </w:p>
        </w:tc>
        <w:tc>
          <w:tcPr>
            <w:tcW w:w="5103" w:type="dxa"/>
            <w:tcBorders>
              <w:bottom w:val="single" w:sz="8" w:space="0" w:color="9BBB59" w:themeColor="accent3"/>
              <w:right w:val="single" w:sz="8" w:space="0" w:color="9BBB59" w:themeColor="accent3"/>
            </w:tcBorders>
          </w:tcPr>
          <w:p w:rsidR="008A50A5" w:rsidRPr="009214E0" w:rsidRDefault="008A50A5" w:rsidP="008A50A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4E0">
              <w:rPr>
                <w:rFonts w:ascii="Times New Roman" w:hAnsi="Times New Roman" w:cs="Times New Roman"/>
                <w:sz w:val="24"/>
                <w:szCs w:val="24"/>
              </w:rPr>
              <w:t>2 bis 3 Schulstunden an einem Vormittag</w:t>
            </w:r>
          </w:p>
        </w:tc>
      </w:tr>
      <w:tr w:rsidR="008A50A5" w:rsidTr="008A50A5">
        <w:tc>
          <w:tcPr>
            <w:cnfStyle w:val="001000000000" w:firstRow="0" w:lastRow="0" w:firstColumn="1" w:lastColumn="0" w:oddVBand="0" w:evenVBand="0" w:oddHBand="0" w:evenHBand="0" w:firstRowFirstColumn="0" w:firstRowLastColumn="0" w:lastRowFirstColumn="0" w:lastRowLastColumn="0"/>
            <w:tcW w:w="2162" w:type="dxa"/>
            <w:tcBorders>
              <w:left w:val="single" w:sz="8" w:space="0" w:color="9BBB59" w:themeColor="accent3"/>
              <w:bottom w:val="single" w:sz="8" w:space="0" w:color="9BBB59" w:themeColor="accent3"/>
            </w:tcBorders>
          </w:tcPr>
          <w:p w:rsidR="008A50A5" w:rsidRPr="007B7B89" w:rsidRDefault="008A50A5" w:rsidP="008A50A5">
            <w:pPr>
              <w:jc w:val="both"/>
              <w:rPr>
                <w:rFonts w:ascii="Times New Roman" w:hAnsi="Times New Roman" w:cs="Times New Roman"/>
                <w:b w:val="0"/>
              </w:rPr>
            </w:pPr>
            <w:r w:rsidRPr="007B7B89">
              <w:rPr>
                <w:rFonts w:ascii="Times New Roman" w:hAnsi="Times New Roman" w:cs="Times New Roman"/>
                <w:b w:val="0"/>
              </w:rPr>
              <w:t>Lerninhalte</w:t>
            </w:r>
          </w:p>
        </w:tc>
        <w:tc>
          <w:tcPr>
            <w:tcW w:w="5103" w:type="dxa"/>
            <w:tcBorders>
              <w:bottom w:val="single" w:sz="8" w:space="0" w:color="9BBB59" w:themeColor="accent3"/>
              <w:right w:val="single" w:sz="8" w:space="0" w:color="9BBB59" w:themeColor="accent3"/>
            </w:tcBorders>
          </w:tcPr>
          <w:p w:rsidR="008A50A5" w:rsidRPr="009214E0" w:rsidRDefault="008A50A5" w:rsidP="008A50A5">
            <w:pPr>
              <w:numPr>
                <w:ilvl w:val="0"/>
                <w:numId w:val="8"/>
              </w:numPr>
              <w:spacing w:after="20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14E0">
              <w:rPr>
                <w:rFonts w:ascii="Times New Roman" w:hAnsi="Times New Roman"/>
              </w:rPr>
              <w:t>Schulbibliothek und ihre Nutzungsmöglichke</w:t>
            </w:r>
            <w:r w:rsidRPr="009214E0">
              <w:rPr>
                <w:rFonts w:ascii="Times New Roman" w:hAnsi="Times New Roman"/>
              </w:rPr>
              <w:t>i</w:t>
            </w:r>
            <w:r w:rsidRPr="009214E0">
              <w:rPr>
                <w:rFonts w:ascii="Times New Roman" w:hAnsi="Times New Roman"/>
              </w:rPr>
              <w:t>ten</w:t>
            </w:r>
          </w:p>
          <w:p w:rsidR="008A50A5" w:rsidRPr="009214E0" w:rsidRDefault="008A50A5" w:rsidP="008A50A5">
            <w:pPr>
              <w:numPr>
                <w:ilvl w:val="0"/>
                <w:numId w:val="7"/>
              </w:numPr>
              <w:spacing w:after="20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14E0">
              <w:rPr>
                <w:rFonts w:ascii="Times New Roman" w:hAnsi="Times New Roman"/>
              </w:rPr>
              <w:t>Bibliografische Begriffe und Begriffe rund um eine Bibliothek</w:t>
            </w:r>
          </w:p>
          <w:p w:rsidR="008A50A5" w:rsidRPr="009214E0" w:rsidRDefault="008A50A5" w:rsidP="008A50A5">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14E0">
              <w:rPr>
                <w:rFonts w:ascii="Times New Roman" w:hAnsi="Times New Roman"/>
              </w:rPr>
              <w:t xml:space="preserve">Unterschied Belletristik - Sachbuch </w:t>
            </w:r>
          </w:p>
          <w:p w:rsidR="008A50A5" w:rsidRPr="009214E0" w:rsidRDefault="008A50A5" w:rsidP="008A50A5">
            <w:pPr>
              <w:pStyle w:val="Listenabsatz"/>
              <w:numPr>
                <w:ilvl w:val="0"/>
                <w:numId w:val="7"/>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14E0">
              <w:rPr>
                <w:rFonts w:ascii="Times New Roman" w:eastAsiaTheme="minorHAnsi" w:hAnsi="Times New Roman"/>
              </w:rPr>
              <w:t>Erster Umgang mit Tablets</w:t>
            </w:r>
          </w:p>
        </w:tc>
      </w:tr>
      <w:tr w:rsidR="008A50A5" w:rsidTr="008A5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tcBorders>
              <w:left w:val="single" w:sz="8" w:space="0" w:color="9BBB59" w:themeColor="accent3"/>
              <w:bottom w:val="single" w:sz="8" w:space="0" w:color="9BBB59" w:themeColor="accent3"/>
            </w:tcBorders>
          </w:tcPr>
          <w:p w:rsidR="008A50A5" w:rsidRPr="007B7B89" w:rsidRDefault="008A50A5" w:rsidP="008A50A5">
            <w:pPr>
              <w:jc w:val="both"/>
              <w:rPr>
                <w:rFonts w:ascii="Times New Roman" w:hAnsi="Times New Roman" w:cs="Times New Roman"/>
                <w:b w:val="0"/>
              </w:rPr>
            </w:pPr>
            <w:r w:rsidRPr="007B7B89">
              <w:rPr>
                <w:rFonts w:ascii="Times New Roman" w:hAnsi="Times New Roman" w:cs="Times New Roman"/>
                <w:b w:val="0"/>
              </w:rPr>
              <w:t>Lernziele</w:t>
            </w:r>
          </w:p>
        </w:tc>
        <w:tc>
          <w:tcPr>
            <w:tcW w:w="5103" w:type="dxa"/>
            <w:tcBorders>
              <w:bottom w:val="single" w:sz="8" w:space="0" w:color="9BBB59" w:themeColor="accent3"/>
              <w:right w:val="single" w:sz="8" w:space="0" w:color="9BBB59" w:themeColor="accent3"/>
            </w:tcBorders>
          </w:tcPr>
          <w:p w:rsidR="008A50A5" w:rsidRPr="009214E0" w:rsidRDefault="008A50A5" w:rsidP="008A50A5">
            <w:pPr>
              <w:numPr>
                <w:ilvl w:val="0"/>
                <w:numId w:val="10"/>
              </w:numPr>
              <w:spacing w:after="20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214E0">
              <w:rPr>
                <w:rFonts w:ascii="Times New Roman" w:hAnsi="Times New Roman"/>
              </w:rPr>
              <w:t xml:space="preserve">Sicherheit und Vertrautheit in der Nutzung der eigenen Schulbibliothek </w:t>
            </w:r>
          </w:p>
          <w:p w:rsidR="008A50A5" w:rsidRPr="009214E0" w:rsidRDefault="008A50A5" w:rsidP="008A50A5">
            <w:pPr>
              <w:numPr>
                <w:ilvl w:val="0"/>
                <w:numId w:val="9"/>
              </w:numPr>
              <w:spacing w:after="20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214E0">
              <w:rPr>
                <w:rFonts w:ascii="Times New Roman" w:hAnsi="Times New Roman"/>
              </w:rPr>
              <w:t>Grundlegende Begriffe rund um die Bibliothek kennen</w:t>
            </w:r>
          </w:p>
          <w:p w:rsidR="008A50A5" w:rsidRPr="009214E0" w:rsidRDefault="008A50A5" w:rsidP="008A50A5">
            <w:pPr>
              <w:numPr>
                <w:ilvl w:val="0"/>
                <w:numId w:val="9"/>
              </w:numPr>
              <w:ind w:left="714" w:hanging="35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214E0">
              <w:rPr>
                <w:rFonts w:ascii="Times New Roman" w:hAnsi="Times New Roman"/>
              </w:rPr>
              <w:t>Bibliografische Angaben eines Buches kennen und zuordnen können</w:t>
            </w:r>
          </w:p>
          <w:p w:rsidR="008A50A5" w:rsidRPr="009214E0" w:rsidRDefault="008A50A5" w:rsidP="008A50A5">
            <w:pPr>
              <w:numPr>
                <w:ilvl w:val="0"/>
                <w:numId w:val="9"/>
              </w:numPr>
              <w:ind w:left="714" w:hanging="35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214E0">
              <w:rPr>
                <w:rFonts w:ascii="Times New Roman" w:hAnsi="Times New Roman"/>
              </w:rPr>
              <w:t>Belletristik und Sachbuch unterscheiden kö</w:t>
            </w:r>
            <w:r w:rsidRPr="009214E0">
              <w:rPr>
                <w:rFonts w:ascii="Times New Roman" w:hAnsi="Times New Roman"/>
              </w:rPr>
              <w:t>n</w:t>
            </w:r>
            <w:r w:rsidRPr="009214E0">
              <w:rPr>
                <w:rFonts w:ascii="Times New Roman" w:hAnsi="Times New Roman"/>
              </w:rPr>
              <w:t>nen</w:t>
            </w:r>
          </w:p>
          <w:p w:rsidR="008A50A5" w:rsidRPr="009214E0" w:rsidRDefault="008A50A5" w:rsidP="008A50A5">
            <w:pPr>
              <w:pStyle w:val="Listenabsatz"/>
              <w:numPr>
                <w:ilvl w:val="0"/>
                <w:numId w:val="9"/>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14E0">
              <w:rPr>
                <w:rFonts w:ascii="Times New Roman" w:eastAsiaTheme="minorHAnsi" w:hAnsi="Times New Roman"/>
              </w:rPr>
              <w:t>Grundlegende Funktionen des Tablets beher</w:t>
            </w:r>
            <w:r w:rsidRPr="009214E0">
              <w:rPr>
                <w:rFonts w:ascii="Times New Roman" w:eastAsiaTheme="minorHAnsi" w:hAnsi="Times New Roman"/>
              </w:rPr>
              <w:t>r</w:t>
            </w:r>
            <w:r w:rsidRPr="009214E0">
              <w:rPr>
                <w:rFonts w:ascii="Times New Roman" w:eastAsiaTheme="minorHAnsi" w:hAnsi="Times New Roman"/>
              </w:rPr>
              <w:t>schen</w:t>
            </w:r>
          </w:p>
        </w:tc>
      </w:tr>
      <w:tr w:rsidR="008A50A5" w:rsidTr="008A50A5">
        <w:tc>
          <w:tcPr>
            <w:cnfStyle w:val="001000000000" w:firstRow="0" w:lastRow="0" w:firstColumn="1" w:lastColumn="0" w:oddVBand="0" w:evenVBand="0" w:oddHBand="0" w:evenHBand="0" w:firstRowFirstColumn="0" w:firstRowLastColumn="0" w:lastRowFirstColumn="0" w:lastRowLastColumn="0"/>
            <w:tcW w:w="2162" w:type="dxa"/>
            <w:tcBorders>
              <w:left w:val="single" w:sz="8" w:space="0" w:color="9BBB59" w:themeColor="accent3"/>
              <w:bottom w:val="single" w:sz="8" w:space="0" w:color="9BBB59" w:themeColor="accent3"/>
            </w:tcBorders>
          </w:tcPr>
          <w:p w:rsidR="008A50A5" w:rsidRPr="007B7B89" w:rsidRDefault="008A50A5" w:rsidP="008A50A5">
            <w:pPr>
              <w:jc w:val="both"/>
              <w:rPr>
                <w:rFonts w:ascii="Times New Roman" w:hAnsi="Times New Roman" w:cs="Times New Roman"/>
                <w:b w:val="0"/>
              </w:rPr>
            </w:pPr>
            <w:r w:rsidRPr="007B7B89">
              <w:rPr>
                <w:rFonts w:ascii="Times New Roman" w:hAnsi="Times New Roman" w:cs="Times New Roman"/>
                <w:b w:val="0"/>
              </w:rPr>
              <w:t>Methoden</w:t>
            </w:r>
          </w:p>
        </w:tc>
        <w:tc>
          <w:tcPr>
            <w:tcW w:w="5103" w:type="dxa"/>
            <w:tcBorders>
              <w:bottom w:val="single" w:sz="8" w:space="0" w:color="9BBB59" w:themeColor="accent3"/>
              <w:right w:val="single" w:sz="8" w:space="0" w:color="9BBB59" w:themeColor="accent3"/>
            </w:tcBorders>
          </w:tcPr>
          <w:p w:rsidR="008A50A5" w:rsidRPr="009214E0" w:rsidRDefault="008A50A5" w:rsidP="008A50A5">
            <w:pPr>
              <w:numPr>
                <w:ilvl w:val="0"/>
                <w:numId w:val="12"/>
              </w:numPr>
              <w:spacing w:after="20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14E0">
              <w:rPr>
                <w:rFonts w:ascii="Times New Roman" w:hAnsi="Times New Roman"/>
              </w:rPr>
              <w:t>Lehrvortrag: Vorstellen verschiedener Bücher und deren bibliografischer Angaben</w:t>
            </w:r>
          </w:p>
          <w:p w:rsidR="008A50A5" w:rsidRPr="009214E0" w:rsidRDefault="008A50A5" w:rsidP="008A50A5">
            <w:pPr>
              <w:numPr>
                <w:ilvl w:val="0"/>
                <w:numId w:val="11"/>
              </w:numPr>
              <w:spacing w:after="20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14E0">
              <w:rPr>
                <w:rFonts w:ascii="Times New Roman" w:hAnsi="Times New Roman"/>
              </w:rPr>
              <w:t>Spiel Bücherbingo in Kleingruppen</w:t>
            </w:r>
          </w:p>
          <w:p w:rsidR="008A50A5" w:rsidRPr="009214E0" w:rsidRDefault="008A50A5" w:rsidP="008A50A5">
            <w:pPr>
              <w:numPr>
                <w:ilvl w:val="0"/>
                <w:numId w:val="11"/>
              </w:numPr>
              <w:spacing w:after="20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14E0">
              <w:rPr>
                <w:rFonts w:ascii="Times New Roman" w:hAnsi="Times New Roman"/>
              </w:rPr>
              <w:t>Wäscheleinenspiel</w:t>
            </w:r>
          </w:p>
          <w:p w:rsidR="008A50A5" w:rsidRPr="009214E0" w:rsidRDefault="008A50A5" w:rsidP="008A50A5">
            <w:pPr>
              <w:numPr>
                <w:ilvl w:val="0"/>
                <w:numId w:val="11"/>
              </w:numPr>
              <w:ind w:left="714" w:hanging="35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14E0">
              <w:rPr>
                <w:rFonts w:ascii="Times New Roman" w:hAnsi="Times New Roman"/>
              </w:rPr>
              <w:t>Einführung in die Tablet-Bedienung</w:t>
            </w:r>
          </w:p>
          <w:p w:rsidR="008A50A5" w:rsidRPr="009214E0" w:rsidRDefault="008A50A5" w:rsidP="008A50A5">
            <w:pPr>
              <w:pStyle w:val="Listenabsatz"/>
              <w:numPr>
                <w:ilvl w:val="0"/>
                <w:numId w:val="11"/>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14E0">
              <w:rPr>
                <w:rFonts w:ascii="Times New Roman" w:eastAsiaTheme="minorHAnsi" w:hAnsi="Times New Roman"/>
              </w:rPr>
              <w:t>Puzzle-App</w:t>
            </w:r>
          </w:p>
        </w:tc>
      </w:tr>
      <w:tr w:rsidR="008A50A5" w:rsidTr="008A50A5">
        <w:trPr>
          <w:cnfStyle w:val="000000100000" w:firstRow="0" w:lastRow="0" w:firstColumn="0" w:lastColumn="0" w:oddVBand="0" w:evenVBand="0" w:oddHBand="1" w:evenHBand="0" w:firstRowFirstColumn="0" w:firstRowLastColumn="0" w:lastRowFirstColumn="0" w:lastRowLastColumn="0"/>
          <w:trHeight w:val="2176"/>
        </w:trPr>
        <w:tc>
          <w:tcPr>
            <w:cnfStyle w:val="001000000000" w:firstRow="0" w:lastRow="0" w:firstColumn="1" w:lastColumn="0" w:oddVBand="0" w:evenVBand="0" w:oddHBand="0" w:evenHBand="0" w:firstRowFirstColumn="0" w:firstRowLastColumn="0" w:lastRowFirstColumn="0" w:lastRowLastColumn="0"/>
            <w:tcW w:w="2162" w:type="dxa"/>
            <w:tcBorders>
              <w:left w:val="single" w:sz="8" w:space="0" w:color="9BBB59" w:themeColor="accent3"/>
              <w:bottom w:val="single" w:sz="8" w:space="0" w:color="9BBB59" w:themeColor="accent3"/>
            </w:tcBorders>
          </w:tcPr>
          <w:p w:rsidR="008A50A5" w:rsidRDefault="008A50A5" w:rsidP="008A50A5">
            <w:pPr>
              <w:jc w:val="both"/>
              <w:rPr>
                <w:rFonts w:ascii="Times New Roman" w:hAnsi="Times New Roman" w:cs="Times New Roman"/>
                <w:b w:val="0"/>
              </w:rPr>
            </w:pPr>
            <w:r w:rsidRPr="007B7B89">
              <w:rPr>
                <w:rFonts w:ascii="Times New Roman" w:hAnsi="Times New Roman" w:cs="Times New Roman"/>
                <w:b w:val="0"/>
              </w:rPr>
              <w:t xml:space="preserve">Durchführung/ </w:t>
            </w:r>
          </w:p>
          <w:p w:rsidR="008A50A5" w:rsidRPr="007B7B89" w:rsidRDefault="008A50A5" w:rsidP="008A50A5">
            <w:pPr>
              <w:jc w:val="both"/>
              <w:rPr>
                <w:rFonts w:ascii="Times New Roman" w:hAnsi="Times New Roman" w:cs="Times New Roman"/>
                <w:b w:val="0"/>
              </w:rPr>
            </w:pPr>
            <w:r w:rsidRPr="007B7B89">
              <w:rPr>
                <w:rFonts w:ascii="Times New Roman" w:hAnsi="Times New Roman" w:cs="Times New Roman"/>
                <w:b w:val="0"/>
              </w:rPr>
              <w:t>Organisation</w:t>
            </w:r>
          </w:p>
        </w:tc>
        <w:tc>
          <w:tcPr>
            <w:tcW w:w="5103" w:type="dxa"/>
            <w:tcBorders>
              <w:bottom w:val="single" w:sz="8" w:space="0" w:color="9BBB59" w:themeColor="accent3"/>
              <w:right w:val="single" w:sz="8" w:space="0" w:color="9BBB59" w:themeColor="accent3"/>
            </w:tcBorders>
          </w:tcPr>
          <w:p w:rsidR="008A50A5" w:rsidRPr="00350B00" w:rsidRDefault="008A50A5" w:rsidP="008A50A5">
            <w:pPr>
              <w:spacing w:after="20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214E0">
              <w:rPr>
                <w:rFonts w:ascii="Times New Roman" w:hAnsi="Times New Roman"/>
              </w:rPr>
              <w:t xml:space="preserve">Nach einer gemeinsamen Begrüßung und Einführung wird die Klasse in zwei Gruppen aufgeteilt. Die erste Gruppe beschäftigt sich spielerisch mit der Thematik „Bibliografische Begriffe“, die zweite Gruppe arbeitet mit den Tablets. Nach der Hälfte der Zeit werden die Gruppen getauscht. </w:t>
            </w:r>
            <w:r w:rsidRPr="009214E0">
              <w:rPr>
                <w:rFonts w:ascii="Times New Roman" w:eastAsiaTheme="minorHAnsi" w:hAnsi="Times New Roman" w:cstheme="minorBidi"/>
                <w:color w:val="auto"/>
              </w:rPr>
              <w:t>Die Mitarbeiterinnen von IMeNS bringen alle benötigten Materialien, inkl. Tablets</w:t>
            </w:r>
            <w:r>
              <w:rPr>
                <w:rFonts w:ascii="Times New Roman" w:eastAsiaTheme="minorHAnsi" w:hAnsi="Times New Roman" w:cstheme="minorBidi"/>
                <w:color w:val="auto"/>
              </w:rPr>
              <w:t>,</w:t>
            </w:r>
            <w:r w:rsidRPr="009214E0">
              <w:rPr>
                <w:rFonts w:ascii="Times New Roman" w:eastAsiaTheme="minorHAnsi" w:hAnsi="Times New Roman" w:cstheme="minorBidi"/>
                <w:color w:val="auto"/>
              </w:rPr>
              <w:t xml:space="preserve"> mit</w:t>
            </w:r>
          </w:p>
        </w:tc>
      </w:tr>
    </w:tbl>
    <w:tbl>
      <w:tblPr>
        <w:tblStyle w:val="MittleresRaster2-Akzent5"/>
        <w:tblpPr w:leftFromText="141" w:rightFromText="141" w:vertAnchor="text" w:horzAnchor="margin" w:tblpXSpec="center" w:tblpY="-55"/>
        <w:tblW w:w="7230" w:type="dxa"/>
        <w:tblLayout w:type="fixed"/>
        <w:tblLook w:val="04A0" w:firstRow="1" w:lastRow="0" w:firstColumn="1" w:lastColumn="0" w:noHBand="0" w:noVBand="1"/>
      </w:tblPr>
      <w:tblGrid>
        <w:gridCol w:w="2127"/>
        <w:gridCol w:w="5103"/>
      </w:tblGrid>
      <w:tr w:rsidR="008A50A5" w:rsidTr="007E03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top w:val="single" w:sz="8" w:space="0" w:color="4BACC6" w:themeColor="accent5"/>
              <w:left w:val="single" w:sz="8" w:space="0" w:color="4BACC6" w:themeColor="accent5"/>
              <w:bottom w:val="single" w:sz="8" w:space="0" w:color="4BACC6" w:themeColor="accent5"/>
            </w:tcBorders>
          </w:tcPr>
          <w:p w:rsidR="008A50A5" w:rsidRPr="00350B00" w:rsidRDefault="008A50A5" w:rsidP="007E03EF">
            <w:pPr>
              <w:jc w:val="both"/>
              <w:rPr>
                <w:rFonts w:ascii="Times New Roman" w:hAnsi="Times New Roman" w:cs="Times New Roman"/>
                <w:sz w:val="26"/>
                <w:szCs w:val="26"/>
              </w:rPr>
            </w:pPr>
            <w:r>
              <w:rPr>
                <w:rFonts w:ascii="Times New Roman" w:hAnsi="Times New Roman" w:cs="Times New Roman"/>
                <w:sz w:val="26"/>
                <w:szCs w:val="26"/>
              </w:rPr>
              <w:lastRenderedPageBreak/>
              <w:t>Modul 3</w:t>
            </w:r>
          </w:p>
        </w:tc>
        <w:tc>
          <w:tcPr>
            <w:tcW w:w="5103" w:type="dxa"/>
            <w:tcBorders>
              <w:top w:val="single" w:sz="8" w:space="0" w:color="4BACC6" w:themeColor="accent5"/>
              <w:bottom w:val="single" w:sz="8" w:space="0" w:color="4BACC6" w:themeColor="accent5"/>
              <w:right w:val="single" w:sz="8" w:space="0" w:color="4BACC6" w:themeColor="accent5"/>
            </w:tcBorders>
            <w:shd w:val="clear" w:color="auto" w:fill="144EC2"/>
          </w:tcPr>
          <w:p w:rsidR="008A50A5" w:rsidRPr="00350B00" w:rsidRDefault="008A50A5" w:rsidP="007E03E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Erkunden und Recherchieren – „Reise zu den Bären der Welt“</w:t>
            </w:r>
          </w:p>
        </w:tc>
      </w:tr>
      <w:tr w:rsidR="008A50A5" w:rsidTr="007E0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4BACC6" w:themeColor="accent5"/>
              <w:bottom w:val="single" w:sz="8" w:space="0" w:color="4BACC6" w:themeColor="accent5"/>
            </w:tcBorders>
          </w:tcPr>
          <w:p w:rsidR="008A50A5" w:rsidRPr="007B7B89" w:rsidRDefault="008A50A5" w:rsidP="007E03EF">
            <w:pPr>
              <w:jc w:val="both"/>
              <w:rPr>
                <w:rFonts w:ascii="Times New Roman" w:hAnsi="Times New Roman" w:cs="Times New Roman"/>
                <w:b w:val="0"/>
              </w:rPr>
            </w:pPr>
            <w:r w:rsidRPr="007B7B89">
              <w:rPr>
                <w:rFonts w:ascii="Times New Roman" w:hAnsi="Times New Roman" w:cs="Times New Roman"/>
                <w:b w:val="0"/>
              </w:rPr>
              <w:t>Zielgruppe</w:t>
            </w:r>
          </w:p>
        </w:tc>
        <w:tc>
          <w:tcPr>
            <w:tcW w:w="5103" w:type="dxa"/>
            <w:tcBorders>
              <w:bottom w:val="single" w:sz="8" w:space="0" w:color="4BACC6" w:themeColor="accent5"/>
              <w:right w:val="single" w:sz="8" w:space="0" w:color="4BACC6" w:themeColor="accent5"/>
            </w:tcBorders>
          </w:tcPr>
          <w:p w:rsidR="008A50A5" w:rsidRPr="00590483" w:rsidRDefault="008A50A5" w:rsidP="007E03E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90483">
              <w:rPr>
                <w:rFonts w:ascii="Times New Roman" w:hAnsi="Times New Roman" w:cs="Times New Roman"/>
              </w:rPr>
              <w:t>Schüler und Schülerinnen des dritten Schuljahres</w:t>
            </w:r>
          </w:p>
        </w:tc>
      </w:tr>
      <w:tr w:rsidR="008A50A5" w:rsidTr="007E03EF">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4BACC6" w:themeColor="accent5"/>
              <w:bottom w:val="single" w:sz="8" w:space="0" w:color="4BACC6" w:themeColor="accent5"/>
            </w:tcBorders>
          </w:tcPr>
          <w:p w:rsidR="008A50A5" w:rsidRPr="007B7B89" w:rsidRDefault="008A50A5" w:rsidP="007E03EF">
            <w:pPr>
              <w:jc w:val="both"/>
              <w:rPr>
                <w:rFonts w:ascii="Times New Roman" w:hAnsi="Times New Roman" w:cs="Times New Roman"/>
                <w:b w:val="0"/>
              </w:rPr>
            </w:pPr>
            <w:r w:rsidRPr="007B7B89">
              <w:rPr>
                <w:rFonts w:ascii="Times New Roman" w:hAnsi="Times New Roman" w:cs="Times New Roman"/>
                <w:b w:val="0"/>
              </w:rPr>
              <w:t>Veranstaltungsort</w:t>
            </w:r>
          </w:p>
        </w:tc>
        <w:tc>
          <w:tcPr>
            <w:tcW w:w="5103" w:type="dxa"/>
            <w:tcBorders>
              <w:bottom w:val="single" w:sz="8" w:space="0" w:color="4BACC6" w:themeColor="accent5"/>
              <w:right w:val="single" w:sz="8" w:space="0" w:color="4BACC6" w:themeColor="accent5"/>
            </w:tcBorders>
          </w:tcPr>
          <w:p w:rsidR="008A50A5" w:rsidRPr="00590483" w:rsidRDefault="008A50A5" w:rsidP="007E03E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90483">
              <w:rPr>
                <w:rFonts w:ascii="Times New Roman" w:hAnsi="Times New Roman" w:cs="Times New Roman"/>
              </w:rPr>
              <w:t>Stadtbibliothek</w:t>
            </w:r>
          </w:p>
        </w:tc>
      </w:tr>
      <w:tr w:rsidR="008A50A5" w:rsidTr="007E0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4BACC6" w:themeColor="accent5"/>
              <w:bottom w:val="single" w:sz="8" w:space="0" w:color="4BACC6" w:themeColor="accent5"/>
            </w:tcBorders>
          </w:tcPr>
          <w:p w:rsidR="008A50A5" w:rsidRPr="007B7B89" w:rsidRDefault="008A50A5" w:rsidP="007E03EF">
            <w:pPr>
              <w:jc w:val="both"/>
              <w:rPr>
                <w:rFonts w:ascii="Times New Roman" w:hAnsi="Times New Roman" w:cs="Times New Roman"/>
                <w:b w:val="0"/>
              </w:rPr>
            </w:pPr>
            <w:r w:rsidRPr="007B7B89">
              <w:rPr>
                <w:rFonts w:ascii="Times New Roman" w:hAnsi="Times New Roman" w:cs="Times New Roman"/>
                <w:b w:val="0"/>
              </w:rPr>
              <w:t>Zeitaufwand</w:t>
            </w:r>
          </w:p>
        </w:tc>
        <w:tc>
          <w:tcPr>
            <w:tcW w:w="5103" w:type="dxa"/>
            <w:tcBorders>
              <w:bottom w:val="single" w:sz="8" w:space="0" w:color="4BACC6" w:themeColor="accent5"/>
              <w:right w:val="single" w:sz="8" w:space="0" w:color="4BACC6" w:themeColor="accent5"/>
            </w:tcBorders>
          </w:tcPr>
          <w:p w:rsidR="008A50A5" w:rsidRPr="00590483" w:rsidRDefault="008A50A5" w:rsidP="0044554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90483">
              <w:rPr>
                <w:rFonts w:ascii="Times New Roman" w:hAnsi="Times New Roman" w:cs="Times New Roman"/>
              </w:rPr>
              <w:t xml:space="preserve">1 </w:t>
            </w:r>
            <w:r w:rsidR="00445546">
              <w:rPr>
                <w:rFonts w:ascii="Times New Roman" w:hAnsi="Times New Roman" w:cs="Times New Roman"/>
              </w:rPr>
              <w:t>½</w:t>
            </w:r>
            <w:r w:rsidRPr="00590483">
              <w:rPr>
                <w:rFonts w:ascii="Times New Roman" w:hAnsi="Times New Roman" w:cs="Times New Roman"/>
              </w:rPr>
              <w:t xml:space="preserve"> Zeitstunden, inklusive Stöberzeit</w:t>
            </w:r>
          </w:p>
        </w:tc>
      </w:tr>
      <w:tr w:rsidR="008A50A5" w:rsidTr="007E03EF">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4BACC6" w:themeColor="accent5"/>
              <w:bottom w:val="single" w:sz="8" w:space="0" w:color="4BACC6" w:themeColor="accent5"/>
            </w:tcBorders>
          </w:tcPr>
          <w:p w:rsidR="008A50A5" w:rsidRPr="007B7B89" w:rsidRDefault="008A50A5" w:rsidP="007E03EF">
            <w:pPr>
              <w:jc w:val="both"/>
              <w:rPr>
                <w:rFonts w:ascii="Times New Roman" w:hAnsi="Times New Roman" w:cs="Times New Roman"/>
                <w:b w:val="0"/>
              </w:rPr>
            </w:pPr>
            <w:r w:rsidRPr="007B7B89">
              <w:rPr>
                <w:rFonts w:ascii="Times New Roman" w:hAnsi="Times New Roman" w:cs="Times New Roman"/>
                <w:b w:val="0"/>
              </w:rPr>
              <w:t>Lerninhalte</w:t>
            </w:r>
          </w:p>
        </w:tc>
        <w:tc>
          <w:tcPr>
            <w:tcW w:w="5103" w:type="dxa"/>
            <w:tcBorders>
              <w:bottom w:val="single" w:sz="8" w:space="0" w:color="4BACC6" w:themeColor="accent5"/>
              <w:right w:val="single" w:sz="8" w:space="0" w:color="4BACC6" w:themeColor="accent5"/>
            </w:tcBorders>
          </w:tcPr>
          <w:p w:rsidR="008A50A5" w:rsidRPr="00350B00" w:rsidRDefault="008A50A5" w:rsidP="007E03EF">
            <w:pPr>
              <w:numPr>
                <w:ilvl w:val="0"/>
                <w:numId w:val="13"/>
              </w:numPr>
              <w:spacing w:after="20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50B00">
              <w:rPr>
                <w:rFonts w:ascii="Times New Roman" w:hAnsi="Times New Roman"/>
              </w:rPr>
              <w:t>Kennenlernen der Kinderbibliothek</w:t>
            </w:r>
          </w:p>
          <w:p w:rsidR="008A50A5" w:rsidRPr="00350B00" w:rsidRDefault="008A50A5" w:rsidP="007E03EF">
            <w:pPr>
              <w:numPr>
                <w:ilvl w:val="0"/>
                <w:numId w:val="1"/>
              </w:numPr>
              <w:spacing w:after="20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50B00">
              <w:rPr>
                <w:rFonts w:ascii="Times New Roman" w:hAnsi="Times New Roman"/>
              </w:rPr>
              <w:t>Grundlegendes Wissen über Ausleihbedingu</w:t>
            </w:r>
            <w:r w:rsidRPr="00350B00">
              <w:rPr>
                <w:rFonts w:ascii="Times New Roman" w:hAnsi="Times New Roman"/>
              </w:rPr>
              <w:t>n</w:t>
            </w:r>
            <w:r w:rsidRPr="00350B00">
              <w:rPr>
                <w:rFonts w:ascii="Times New Roman" w:hAnsi="Times New Roman"/>
              </w:rPr>
              <w:t>gen</w:t>
            </w:r>
          </w:p>
          <w:p w:rsidR="008A50A5" w:rsidRPr="00350B00" w:rsidRDefault="008A50A5" w:rsidP="007E03EF">
            <w:pPr>
              <w:numPr>
                <w:ilvl w:val="0"/>
                <w:numId w:val="1"/>
              </w:numPr>
              <w:spacing w:after="20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50B00">
              <w:rPr>
                <w:rFonts w:ascii="Times New Roman" w:hAnsi="Times New Roman"/>
              </w:rPr>
              <w:t>Suchfunktion im Bibliothekskatalog</w:t>
            </w:r>
          </w:p>
          <w:p w:rsidR="008A50A5" w:rsidRPr="00350B00" w:rsidRDefault="008A50A5" w:rsidP="007E03EF">
            <w:pPr>
              <w:numPr>
                <w:ilvl w:val="0"/>
                <w:numId w:val="1"/>
              </w:numPr>
              <w:ind w:left="714" w:hanging="35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50B00">
              <w:rPr>
                <w:rFonts w:ascii="Times New Roman" w:hAnsi="Times New Roman"/>
              </w:rPr>
              <w:t>Signaturen als Hilfen zum Auffinden von M</w:t>
            </w:r>
            <w:r w:rsidRPr="00350B00">
              <w:rPr>
                <w:rFonts w:ascii="Times New Roman" w:hAnsi="Times New Roman"/>
              </w:rPr>
              <w:t>e</w:t>
            </w:r>
            <w:r w:rsidRPr="00350B00">
              <w:rPr>
                <w:rFonts w:ascii="Times New Roman" w:hAnsi="Times New Roman"/>
              </w:rPr>
              <w:t>dien</w:t>
            </w:r>
          </w:p>
          <w:p w:rsidR="008A50A5" w:rsidRPr="00590483" w:rsidRDefault="008A50A5" w:rsidP="007E03EF">
            <w:pPr>
              <w:pStyle w:val="Listenabsatz"/>
              <w:numPr>
                <w:ilvl w:val="0"/>
                <w:numId w:val="1"/>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90483">
              <w:rPr>
                <w:rFonts w:ascii="Times New Roman" w:eastAsiaTheme="minorHAnsi" w:hAnsi="Times New Roman"/>
              </w:rPr>
              <w:t>Alphabetische Regalordnung</w:t>
            </w:r>
          </w:p>
        </w:tc>
      </w:tr>
      <w:tr w:rsidR="008A50A5" w:rsidTr="007E0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4BACC6" w:themeColor="accent5"/>
              <w:bottom w:val="single" w:sz="8" w:space="0" w:color="4BACC6" w:themeColor="accent5"/>
            </w:tcBorders>
          </w:tcPr>
          <w:p w:rsidR="008A50A5" w:rsidRPr="007B7B89" w:rsidRDefault="008A50A5" w:rsidP="007E03EF">
            <w:pPr>
              <w:jc w:val="both"/>
              <w:rPr>
                <w:rFonts w:ascii="Times New Roman" w:hAnsi="Times New Roman" w:cs="Times New Roman"/>
                <w:b w:val="0"/>
              </w:rPr>
            </w:pPr>
            <w:r w:rsidRPr="007B7B89">
              <w:rPr>
                <w:rFonts w:ascii="Times New Roman" w:hAnsi="Times New Roman" w:cs="Times New Roman"/>
                <w:b w:val="0"/>
              </w:rPr>
              <w:t>Lernziele</w:t>
            </w:r>
          </w:p>
        </w:tc>
        <w:tc>
          <w:tcPr>
            <w:tcW w:w="5103" w:type="dxa"/>
            <w:tcBorders>
              <w:bottom w:val="single" w:sz="8" w:space="0" w:color="4BACC6" w:themeColor="accent5"/>
              <w:right w:val="single" w:sz="8" w:space="0" w:color="4BACC6" w:themeColor="accent5"/>
            </w:tcBorders>
          </w:tcPr>
          <w:p w:rsidR="008A50A5" w:rsidRPr="00350B00" w:rsidRDefault="008A50A5" w:rsidP="007E03EF">
            <w:pPr>
              <w:numPr>
                <w:ilvl w:val="0"/>
                <w:numId w:val="15"/>
              </w:numPr>
              <w:spacing w:after="20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0B00">
              <w:rPr>
                <w:rFonts w:ascii="Times New Roman" w:hAnsi="Times New Roman"/>
              </w:rPr>
              <w:t>die öffentliche Bibliothek als Lernort erfahren</w:t>
            </w:r>
          </w:p>
          <w:p w:rsidR="008A50A5" w:rsidRPr="00350B00" w:rsidRDefault="008A50A5" w:rsidP="007E03EF">
            <w:pPr>
              <w:numPr>
                <w:ilvl w:val="0"/>
                <w:numId w:val="14"/>
              </w:numPr>
              <w:spacing w:after="20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0B00">
              <w:rPr>
                <w:rFonts w:ascii="Times New Roman" w:hAnsi="Times New Roman"/>
              </w:rPr>
              <w:t>Ausleihbedingungen der Bibliothek kennen</w:t>
            </w:r>
          </w:p>
          <w:p w:rsidR="008A50A5" w:rsidRPr="00350B00" w:rsidRDefault="008A50A5" w:rsidP="007E03EF">
            <w:pPr>
              <w:numPr>
                <w:ilvl w:val="0"/>
                <w:numId w:val="14"/>
              </w:numPr>
              <w:spacing w:after="20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0B00">
              <w:rPr>
                <w:rFonts w:ascii="Times New Roman" w:hAnsi="Times New Roman"/>
              </w:rPr>
              <w:t>Wissen, dass die Daten aller Medien im digit</w:t>
            </w:r>
            <w:r w:rsidRPr="00350B00">
              <w:rPr>
                <w:rFonts w:ascii="Times New Roman" w:hAnsi="Times New Roman"/>
              </w:rPr>
              <w:t>a</w:t>
            </w:r>
            <w:r w:rsidRPr="00350B00">
              <w:rPr>
                <w:rFonts w:ascii="Times New Roman" w:hAnsi="Times New Roman"/>
              </w:rPr>
              <w:t>len Bibliothekskatalog gesammelt sind</w:t>
            </w:r>
          </w:p>
          <w:p w:rsidR="008A50A5" w:rsidRPr="00350B00" w:rsidRDefault="008A50A5" w:rsidP="007E03EF">
            <w:pPr>
              <w:numPr>
                <w:ilvl w:val="0"/>
                <w:numId w:val="14"/>
              </w:numPr>
              <w:spacing w:after="20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0B00">
              <w:rPr>
                <w:rFonts w:ascii="Times New Roman" w:hAnsi="Times New Roman"/>
              </w:rPr>
              <w:t>einfache Suche im digitalen Bibliothekskatalog durchführen können</w:t>
            </w:r>
          </w:p>
          <w:p w:rsidR="008A50A5" w:rsidRPr="00350B00" w:rsidRDefault="008A50A5" w:rsidP="007E03EF">
            <w:pPr>
              <w:numPr>
                <w:ilvl w:val="0"/>
                <w:numId w:val="14"/>
              </w:numPr>
              <w:ind w:left="714" w:hanging="35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0B00">
              <w:rPr>
                <w:rFonts w:ascii="Times New Roman" w:hAnsi="Times New Roman"/>
              </w:rPr>
              <w:t>Ergebnisliste der Suche interpretieren können</w:t>
            </w:r>
          </w:p>
          <w:p w:rsidR="008A50A5" w:rsidRPr="00590483" w:rsidRDefault="008A50A5" w:rsidP="007E03EF">
            <w:pPr>
              <w:pStyle w:val="Listenabsatz"/>
              <w:numPr>
                <w:ilvl w:val="0"/>
                <w:numId w:val="14"/>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90483">
              <w:rPr>
                <w:rFonts w:ascii="Times New Roman" w:eastAsiaTheme="minorHAnsi" w:hAnsi="Times New Roman"/>
              </w:rPr>
              <w:t>Medien nach angegebenen Signaturen im R</w:t>
            </w:r>
            <w:r w:rsidRPr="00590483">
              <w:rPr>
                <w:rFonts w:ascii="Times New Roman" w:eastAsiaTheme="minorHAnsi" w:hAnsi="Times New Roman"/>
              </w:rPr>
              <w:t>e</w:t>
            </w:r>
            <w:r w:rsidRPr="00590483">
              <w:rPr>
                <w:rFonts w:ascii="Times New Roman" w:eastAsiaTheme="minorHAnsi" w:hAnsi="Times New Roman"/>
              </w:rPr>
              <w:t>gal finden</w:t>
            </w:r>
          </w:p>
        </w:tc>
      </w:tr>
      <w:tr w:rsidR="008A50A5" w:rsidTr="007E03EF">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4BACC6" w:themeColor="accent5"/>
              <w:bottom w:val="single" w:sz="8" w:space="0" w:color="4BACC6" w:themeColor="accent5"/>
            </w:tcBorders>
          </w:tcPr>
          <w:p w:rsidR="008A50A5" w:rsidRPr="007B7B89" w:rsidRDefault="008A50A5" w:rsidP="007E03EF">
            <w:pPr>
              <w:jc w:val="both"/>
              <w:rPr>
                <w:rFonts w:ascii="Times New Roman" w:hAnsi="Times New Roman" w:cs="Times New Roman"/>
                <w:b w:val="0"/>
              </w:rPr>
            </w:pPr>
            <w:r w:rsidRPr="007B7B89">
              <w:rPr>
                <w:rFonts w:ascii="Times New Roman" w:hAnsi="Times New Roman" w:cs="Times New Roman"/>
                <w:b w:val="0"/>
              </w:rPr>
              <w:t>Methoden</w:t>
            </w:r>
          </w:p>
        </w:tc>
        <w:tc>
          <w:tcPr>
            <w:tcW w:w="5103" w:type="dxa"/>
            <w:tcBorders>
              <w:bottom w:val="single" w:sz="8" w:space="0" w:color="4BACC6" w:themeColor="accent5"/>
              <w:right w:val="single" w:sz="8" w:space="0" w:color="4BACC6" w:themeColor="accent5"/>
            </w:tcBorders>
          </w:tcPr>
          <w:p w:rsidR="008A50A5" w:rsidRPr="007E03EF" w:rsidRDefault="008A50A5" w:rsidP="007E03EF">
            <w:pPr>
              <w:pStyle w:val="Listenabsatz"/>
              <w:numPr>
                <w:ilvl w:val="0"/>
                <w:numId w:val="21"/>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E03EF">
              <w:rPr>
                <w:rFonts w:ascii="Times New Roman" w:hAnsi="Times New Roman"/>
              </w:rPr>
              <w:t>Gruppenarbeit an Lernstationen</w:t>
            </w:r>
          </w:p>
          <w:p w:rsidR="008A50A5" w:rsidRPr="00590483" w:rsidRDefault="008A50A5" w:rsidP="007E03EF">
            <w:pPr>
              <w:numPr>
                <w:ilvl w:val="0"/>
                <w:numId w:val="5"/>
              </w:numPr>
              <w:ind w:left="714" w:hanging="35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90483">
              <w:rPr>
                <w:rFonts w:ascii="Times New Roman" w:hAnsi="Times New Roman"/>
              </w:rPr>
              <w:t>Auswertung der Gruppenarbeit im Gespräch</w:t>
            </w:r>
          </w:p>
          <w:p w:rsidR="008A50A5" w:rsidRPr="00590483" w:rsidRDefault="008A50A5" w:rsidP="007E03EF">
            <w:pPr>
              <w:numPr>
                <w:ilvl w:val="0"/>
                <w:numId w:val="5"/>
              </w:numPr>
              <w:ind w:left="714" w:hanging="35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90483">
              <w:rPr>
                <w:rFonts w:ascii="Times New Roman" w:hAnsi="Times New Roman"/>
              </w:rPr>
              <w:t>Information über Ausleihbedingungen (Vo</w:t>
            </w:r>
            <w:r w:rsidRPr="00590483">
              <w:rPr>
                <w:rFonts w:ascii="Times New Roman" w:hAnsi="Times New Roman"/>
              </w:rPr>
              <w:t>r</w:t>
            </w:r>
            <w:r w:rsidRPr="00590483">
              <w:rPr>
                <w:rFonts w:ascii="Times New Roman" w:hAnsi="Times New Roman"/>
              </w:rPr>
              <w:t>trag)</w:t>
            </w:r>
          </w:p>
          <w:p w:rsidR="008A50A5" w:rsidRPr="00AC2234" w:rsidRDefault="008A50A5" w:rsidP="007E03EF">
            <w:pPr>
              <w:numPr>
                <w:ilvl w:val="0"/>
                <w:numId w:val="5"/>
              </w:numPr>
              <w:ind w:left="714" w:hanging="35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90483">
              <w:rPr>
                <w:rFonts w:ascii="Times New Roman" w:hAnsi="Times New Roman"/>
              </w:rPr>
              <w:t>Führung</w:t>
            </w:r>
            <w:r>
              <w:rPr>
                <w:rFonts w:ascii="Times New Roman" w:hAnsi="Times New Roman"/>
              </w:rPr>
              <w:t xml:space="preserve"> und Stöberzeit</w:t>
            </w:r>
          </w:p>
        </w:tc>
      </w:tr>
      <w:tr w:rsidR="008A50A5" w:rsidTr="007E03EF">
        <w:trPr>
          <w:cnfStyle w:val="000000100000" w:firstRow="0" w:lastRow="0" w:firstColumn="0" w:lastColumn="0" w:oddVBand="0" w:evenVBand="0" w:oddHBand="1" w:evenHBand="0" w:firstRowFirstColumn="0" w:firstRowLastColumn="0" w:lastRowFirstColumn="0" w:lastRowLastColumn="0"/>
          <w:trHeight w:val="2814"/>
        </w:trPr>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4BACC6" w:themeColor="accent5"/>
              <w:bottom w:val="single" w:sz="8" w:space="0" w:color="4BACC6" w:themeColor="accent5"/>
            </w:tcBorders>
          </w:tcPr>
          <w:p w:rsidR="008A50A5" w:rsidRDefault="008A50A5" w:rsidP="007E03EF">
            <w:pPr>
              <w:jc w:val="both"/>
              <w:rPr>
                <w:rFonts w:ascii="Times New Roman" w:hAnsi="Times New Roman" w:cs="Times New Roman"/>
                <w:b w:val="0"/>
              </w:rPr>
            </w:pPr>
            <w:r w:rsidRPr="007B7B89">
              <w:rPr>
                <w:rFonts w:ascii="Times New Roman" w:hAnsi="Times New Roman" w:cs="Times New Roman"/>
                <w:b w:val="0"/>
              </w:rPr>
              <w:t xml:space="preserve">Durchführung/ </w:t>
            </w:r>
          </w:p>
          <w:p w:rsidR="008A50A5" w:rsidRPr="007B7B89" w:rsidRDefault="007E03EF" w:rsidP="007E03EF">
            <w:pPr>
              <w:jc w:val="both"/>
              <w:rPr>
                <w:rFonts w:ascii="Times New Roman" w:hAnsi="Times New Roman" w:cs="Times New Roman"/>
                <w:b w:val="0"/>
              </w:rPr>
            </w:pPr>
            <w:r>
              <w:rPr>
                <w:noProof/>
                <w:lang w:eastAsia="de-DE"/>
              </w:rPr>
              <w:drawing>
                <wp:anchor distT="0" distB="0" distL="114300" distR="114300" simplePos="0" relativeHeight="251724800" behindDoc="0" locked="0" layoutInCell="1" allowOverlap="1" wp14:anchorId="325848F4" wp14:editId="7FF38C08">
                  <wp:simplePos x="0" y="0"/>
                  <wp:positionH relativeFrom="column">
                    <wp:posOffset>-122555</wp:posOffset>
                  </wp:positionH>
                  <wp:positionV relativeFrom="paragraph">
                    <wp:posOffset>1864360</wp:posOffset>
                  </wp:positionV>
                  <wp:extent cx="228600" cy="32385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28600" cy="32385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21728" behindDoc="1" locked="0" layoutInCell="1" allowOverlap="1" wp14:anchorId="64837652" wp14:editId="225F053A">
                  <wp:simplePos x="0" y="0"/>
                  <wp:positionH relativeFrom="column">
                    <wp:posOffset>706120</wp:posOffset>
                  </wp:positionH>
                  <wp:positionV relativeFrom="paragraph">
                    <wp:posOffset>1798320</wp:posOffset>
                  </wp:positionV>
                  <wp:extent cx="752475" cy="390525"/>
                  <wp:effectExtent l="0" t="0" r="9525"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52475" cy="390525"/>
                          </a:xfrm>
                          <a:prstGeom prst="rect">
                            <a:avLst/>
                          </a:prstGeom>
                        </pic:spPr>
                      </pic:pic>
                    </a:graphicData>
                  </a:graphic>
                  <wp14:sizeRelH relativeFrom="page">
                    <wp14:pctWidth>0</wp14:pctWidth>
                  </wp14:sizeRelH>
                  <wp14:sizeRelV relativeFrom="page">
                    <wp14:pctHeight>0</wp14:pctHeight>
                  </wp14:sizeRelV>
                </wp:anchor>
              </w:drawing>
            </w:r>
            <w:r w:rsidR="008A50A5" w:rsidRPr="007B7B89">
              <w:rPr>
                <w:rFonts w:ascii="Times New Roman" w:hAnsi="Times New Roman" w:cs="Times New Roman"/>
                <w:b w:val="0"/>
              </w:rPr>
              <w:t>Organisation</w:t>
            </w:r>
          </w:p>
        </w:tc>
        <w:tc>
          <w:tcPr>
            <w:tcW w:w="5103" w:type="dxa"/>
            <w:tcBorders>
              <w:bottom w:val="single" w:sz="8" w:space="0" w:color="4BACC6" w:themeColor="accent5"/>
              <w:right w:val="single" w:sz="8" w:space="0" w:color="4BACC6" w:themeColor="accent5"/>
            </w:tcBorders>
          </w:tcPr>
          <w:p w:rsidR="008A50A5" w:rsidRPr="0063646B" w:rsidRDefault="008A50A5" w:rsidP="007E03EF">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90483">
              <w:rPr>
                <w:rFonts w:ascii="Times New Roman" w:hAnsi="Times New Roman"/>
              </w:rPr>
              <w:t>Die Gruppeneinteilung erfolgt nach dem Zufallspri</w:t>
            </w:r>
            <w:r w:rsidRPr="00590483">
              <w:rPr>
                <w:rFonts w:ascii="Times New Roman" w:hAnsi="Times New Roman"/>
              </w:rPr>
              <w:t>n</w:t>
            </w:r>
            <w:r w:rsidRPr="00590483">
              <w:rPr>
                <w:rFonts w:ascii="Times New Roman" w:hAnsi="Times New Roman"/>
              </w:rPr>
              <w:t>zip. Die Gruppen durchlaufen selbständig die Lernst</w:t>
            </w:r>
            <w:r w:rsidRPr="00590483">
              <w:rPr>
                <w:rFonts w:ascii="Times New Roman" w:hAnsi="Times New Roman"/>
              </w:rPr>
              <w:t>a</w:t>
            </w:r>
            <w:r w:rsidRPr="00590483">
              <w:rPr>
                <w:rFonts w:ascii="Times New Roman" w:hAnsi="Times New Roman"/>
              </w:rPr>
              <w:t>tionen. Die Lern</w:t>
            </w:r>
            <w:r w:rsidRPr="00590483">
              <w:rPr>
                <w:rFonts w:ascii="Times New Roman" w:hAnsi="Times New Roman"/>
              </w:rPr>
              <w:softHyphen/>
              <w:t>stationen handeln thematisch von ve</w:t>
            </w:r>
            <w:r w:rsidRPr="00590483">
              <w:rPr>
                <w:rFonts w:ascii="Times New Roman" w:hAnsi="Times New Roman"/>
              </w:rPr>
              <w:t>r</w:t>
            </w:r>
            <w:r w:rsidRPr="00590483">
              <w:rPr>
                <w:rFonts w:ascii="Times New Roman" w:hAnsi="Times New Roman"/>
              </w:rPr>
              <w:t>schiedenen Bärenarten der Welt. Lehrer und Bibli</w:t>
            </w:r>
            <w:r w:rsidRPr="00590483">
              <w:rPr>
                <w:rFonts w:ascii="Times New Roman" w:hAnsi="Times New Roman"/>
              </w:rPr>
              <w:t>o</w:t>
            </w:r>
            <w:r w:rsidRPr="00590483">
              <w:rPr>
                <w:rFonts w:ascii="Times New Roman" w:hAnsi="Times New Roman"/>
              </w:rPr>
              <w:t>thekspersonal helfen bei der Gruppen</w:t>
            </w:r>
            <w:r w:rsidRPr="00590483">
              <w:rPr>
                <w:rFonts w:ascii="Times New Roman" w:hAnsi="Times New Roman"/>
              </w:rPr>
              <w:softHyphen/>
              <w:t>arbeit, wenn no</w:t>
            </w:r>
            <w:r w:rsidRPr="00590483">
              <w:rPr>
                <w:rFonts w:ascii="Times New Roman" w:hAnsi="Times New Roman"/>
              </w:rPr>
              <w:t>t</w:t>
            </w:r>
            <w:r w:rsidRPr="00590483">
              <w:rPr>
                <w:rFonts w:ascii="Times New Roman" w:hAnsi="Times New Roman"/>
              </w:rPr>
              <w:t>wendig. Kinder, die einen eigenen Bibliotheksausweis mitbringen, können am Ende der Veranstaltung Med</w:t>
            </w:r>
            <w:r w:rsidRPr="00590483">
              <w:rPr>
                <w:rFonts w:ascii="Times New Roman" w:hAnsi="Times New Roman"/>
              </w:rPr>
              <w:t>i</w:t>
            </w:r>
            <w:r w:rsidRPr="00590483">
              <w:rPr>
                <w:rFonts w:ascii="Times New Roman" w:hAnsi="Times New Roman"/>
              </w:rPr>
              <w:t>en auslei</w:t>
            </w:r>
            <w:r>
              <w:rPr>
                <w:rFonts w:ascii="Times New Roman" w:hAnsi="Times New Roman"/>
              </w:rPr>
              <w:t>hen</w:t>
            </w:r>
          </w:p>
        </w:tc>
      </w:tr>
    </w:tbl>
    <w:p w:rsidR="008A50A5" w:rsidRDefault="007871CD" w:rsidP="008A50A5">
      <w:pPr>
        <w:tabs>
          <w:tab w:val="left" w:pos="3927"/>
        </w:tabs>
        <w:rPr>
          <w:rFonts w:ascii="Times New Roman" w:hAnsi="Times New Roman" w:cs="Times New Roman"/>
          <w:sz w:val="28"/>
          <w:szCs w:val="28"/>
        </w:rPr>
      </w:pPr>
      <w:r>
        <w:rPr>
          <w:noProof/>
          <w:lang w:eastAsia="de-DE"/>
        </w:rPr>
        <w:lastRenderedPageBreak/>
        <w:drawing>
          <wp:anchor distT="0" distB="0" distL="114300" distR="114300" simplePos="0" relativeHeight="251685888" behindDoc="1" locked="0" layoutInCell="1" allowOverlap="1" wp14:anchorId="7181250F" wp14:editId="0277A26B">
            <wp:simplePos x="0" y="0"/>
            <wp:positionH relativeFrom="column">
              <wp:posOffset>-571500</wp:posOffset>
            </wp:positionH>
            <wp:positionV relativeFrom="paragraph">
              <wp:posOffset>317500</wp:posOffset>
            </wp:positionV>
            <wp:extent cx="228600" cy="352425"/>
            <wp:effectExtent l="0" t="0" r="0" b="9525"/>
            <wp:wrapTight wrapText="bothSides">
              <wp:wrapPolygon edited="0">
                <wp:start x="0" y="0"/>
                <wp:lineTo x="0" y="21016"/>
                <wp:lineTo x="19800" y="21016"/>
                <wp:lineTo x="19800"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28600" cy="352425"/>
                    </a:xfrm>
                    <a:prstGeom prst="rect">
                      <a:avLst/>
                    </a:prstGeom>
                  </pic:spPr>
                </pic:pic>
              </a:graphicData>
            </a:graphic>
            <wp14:sizeRelH relativeFrom="page">
              <wp14:pctWidth>0</wp14:pctWidth>
            </wp14:sizeRelH>
            <wp14:sizeRelV relativeFrom="page">
              <wp14:pctHeight>0</wp14:pctHeight>
            </wp14:sizeRelV>
          </wp:anchor>
        </w:drawing>
      </w:r>
      <w:r w:rsidR="006F6EAE">
        <w:rPr>
          <w:noProof/>
          <w:lang w:eastAsia="de-DE"/>
        </w:rPr>
        <w:drawing>
          <wp:anchor distT="0" distB="0" distL="114300" distR="114300" simplePos="0" relativeHeight="251703296" behindDoc="1" locked="0" layoutInCell="1" allowOverlap="1" wp14:anchorId="429EA0FD" wp14:editId="5A92D3A4">
            <wp:simplePos x="0" y="0"/>
            <wp:positionH relativeFrom="column">
              <wp:posOffset>-695325</wp:posOffset>
            </wp:positionH>
            <wp:positionV relativeFrom="paragraph">
              <wp:posOffset>365125</wp:posOffset>
            </wp:positionV>
            <wp:extent cx="771525" cy="381000"/>
            <wp:effectExtent l="0" t="0" r="9525" b="0"/>
            <wp:wrapNone/>
            <wp:docPr id="578" name="Grafi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771525" cy="381000"/>
                    </a:xfrm>
                    <a:prstGeom prst="rect">
                      <a:avLst/>
                    </a:prstGeom>
                  </pic:spPr>
                </pic:pic>
              </a:graphicData>
            </a:graphic>
            <wp14:sizeRelH relativeFrom="page">
              <wp14:pctWidth>0</wp14:pctWidth>
            </wp14:sizeRelH>
            <wp14:sizeRelV relativeFrom="page">
              <wp14:pctHeight>0</wp14:pctHeight>
            </wp14:sizeRelV>
          </wp:anchor>
        </w:drawing>
      </w:r>
      <w:r w:rsidR="00880410">
        <w:rPr>
          <w:noProof/>
          <w:lang w:eastAsia="de-DE"/>
        </w:rPr>
        <w:drawing>
          <wp:anchor distT="0" distB="0" distL="114300" distR="114300" simplePos="0" relativeHeight="251687936" behindDoc="1" locked="0" layoutInCell="1" allowOverlap="1" wp14:anchorId="4DCE213B" wp14:editId="77DDA86D">
            <wp:simplePos x="0" y="0"/>
            <wp:positionH relativeFrom="column">
              <wp:posOffset>-581025</wp:posOffset>
            </wp:positionH>
            <wp:positionV relativeFrom="paragraph">
              <wp:posOffset>369570</wp:posOffset>
            </wp:positionV>
            <wp:extent cx="238125" cy="352425"/>
            <wp:effectExtent l="0" t="0" r="9525" b="9525"/>
            <wp:wrapTight wrapText="bothSides">
              <wp:wrapPolygon edited="0">
                <wp:start x="0" y="0"/>
                <wp:lineTo x="0" y="21016"/>
                <wp:lineTo x="20736" y="21016"/>
                <wp:lineTo x="20736"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38125" cy="352425"/>
                    </a:xfrm>
                    <a:prstGeom prst="rect">
                      <a:avLst/>
                    </a:prstGeom>
                  </pic:spPr>
                </pic:pic>
              </a:graphicData>
            </a:graphic>
            <wp14:sizeRelH relativeFrom="page">
              <wp14:pctWidth>0</wp14:pctWidth>
            </wp14:sizeRelH>
            <wp14:sizeRelV relativeFrom="page">
              <wp14:pctHeight>0</wp14:pctHeight>
            </wp14:sizeRelV>
          </wp:anchor>
        </w:drawing>
      </w:r>
    </w:p>
    <w:p w:rsidR="007E22ED" w:rsidRPr="008A50A5" w:rsidRDefault="007E22ED" w:rsidP="008A50A5">
      <w:pPr>
        <w:tabs>
          <w:tab w:val="left" w:pos="3927"/>
        </w:tabs>
        <w:jc w:val="center"/>
        <w:rPr>
          <w:rFonts w:ascii="Times New Roman" w:hAnsi="Times New Roman" w:cs="Times New Roman"/>
          <w:sz w:val="28"/>
          <w:szCs w:val="28"/>
        </w:rPr>
      </w:pPr>
      <w:r w:rsidRPr="004B6C68">
        <w:rPr>
          <w:rFonts w:ascii="Times New Roman" w:hAnsi="Times New Roman" w:cs="Times New Roman"/>
          <w:b/>
          <w:sz w:val="28"/>
          <w:szCs w:val="28"/>
        </w:rPr>
        <w:t xml:space="preserve">Modul 4: Informationsquellen sicher und </w:t>
      </w:r>
      <w:r w:rsidR="005834B5" w:rsidRPr="004B6C68">
        <w:rPr>
          <w:rFonts w:ascii="Times New Roman" w:hAnsi="Times New Roman" w:cs="Times New Roman"/>
          <w:b/>
          <w:sz w:val="28"/>
          <w:szCs w:val="28"/>
        </w:rPr>
        <w:t xml:space="preserve">  </w:t>
      </w:r>
      <w:r w:rsidRPr="004B6C68">
        <w:rPr>
          <w:rFonts w:ascii="Times New Roman" w:hAnsi="Times New Roman" w:cs="Times New Roman"/>
          <w:b/>
          <w:sz w:val="28"/>
          <w:szCs w:val="28"/>
        </w:rPr>
        <w:t>gezielt nutzen</w:t>
      </w:r>
    </w:p>
    <w:p w:rsidR="007E22ED" w:rsidRPr="007E22ED" w:rsidRDefault="007E22ED" w:rsidP="007E22ED">
      <w:pPr>
        <w:jc w:val="center"/>
        <w:rPr>
          <w:rFonts w:ascii="Times New Roman" w:hAnsi="Times New Roman" w:cs="Times New Roman"/>
          <w:b/>
          <w:sz w:val="28"/>
          <w:szCs w:val="28"/>
        </w:rPr>
      </w:pPr>
    </w:p>
    <w:p w:rsidR="007E22ED" w:rsidRDefault="007E22ED" w:rsidP="005834B5">
      <w:pPr>
        <w:jc w:val="both"/>
        <w:rPr>
          <w:rFonts w:ascii="Times New Roman" w:hAnsi="Times New Roman" w:cs="Times New Roman"/>
          <w:sz w:val="24"/>
          <w:szCs w:val="24"/>
        </w:rPr>
      </w:pPr>
      <w:r w:rsidRPr="007E22ED">
        <w:rPr>
          <w:rFonts w:ascii="Times New Roman" w:hAnsi="Times New Roman" w:cs="Times New Roman"/>
          <w:sz w:val="24"/>
          <w:szCs w:val="24"/>
        </w:rPr>
        <w:t>Um der Vielfalt der verfügbaren Informationsquellen gerecht zu werden und um die Schülerinnen und Schüler nicht zu überfordern, sollten beide Module (4a und 4b) an zwei verschiedenen Terminen durchgeführt werden.</w:t>
      </w:r>
    </w:p>
    <w:p w:rsidR="007E22ED" w:rsidRPr="007E22ED" w:rsidRDefault="007E22ED" w:rsidP="007E22ED">
      <w:pPr>
        <w:rPr>
          <w:rFonts w:ascii="Times New Roman" w:hAnsi="Times New Roman" w:cs="Times New Roman"/>
          <w:sz w:val="24"/>
          <w:szCs w:val="24"/>
        </w:rPr>
      </w:pPr>
    </w:p>
    <w:p w:rsidR="007E22ED" w:rsidRPr="007E22ED" w:rsidRDefault="007E22ED" w:rsidP="007E22ED">
      <w:pPr>
        <w:rPr>
          <w:rFonts w:ascii="Times New Roman" w:hAnsi="Times New Roman" w:cs="Times New Roman"/>
          <w:sz w:val="24"/>
          <w:szCs w:val="24"/>
        </w:rPr>
      </w:pPr>
    </w:p>
    <w:tbl>
      <w:tblPr>
        <w:tblStyle w:val="MittleresRaster2-Akzent6"/>
        <w:tblpPr w:leftFromText="141" w:rightFromText="141" w:vertAnchor="text" w:horzAnchor="margin" w:tblpXSpec="center" w:tblpY="68"/>
        <w:tblW w:w="7196" w:type="dxa"/>
        <w:tblLook w:val="04A0" w:firstRow="1" w:lastRow="0" w:firstColumn="1" w:lastColumn="0" w:noHBand="0" w:noVBand="1"/>
      </w:tblPr>
      <w:tblGrid>
        <w:gridCol w:w="2127"/>
        <w:gridCol w:w="5069"/>
      </w:tblGrid>
      <w:tr w:rsidR="006B5FF7" w:rsidTr="008804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top w:val="single" w:sz="8" w:space="0" w:color="F79646" w:themeColor="accent6"/>
              <w:left w:val="single" w:sz="8" w:space="0" w:color="F79646" w:themeColor="accent6"/>
              <w:bottom w:val="single" w:sz="8" w:space="0" w:color="F79646" w:themeColor="accent6"/>
            </w:tcBorders>
          </w:tcPr>
          <w:p w:rsidR="005834B5" w:rsidRPr="007B7B89" w:rsidRDefault="005834B5" w:rsidP="005834B5">
            <w:pPr>
              <w:jc w:val="both"/>
              <w:rPr>
                <w:rFonts w:ascii="Times New Roman" w:hAnsi="Times New Roman" w:cs="Times New Roman"/>
                <w:sz w:val="26"/>
                <w:szCs w:val="26"/>
              </w:rPr>
            </w:pPr>
            <w:r w:rsidRPr="007B7B89">
              <w:rPr>
                <w:rFonts w:ascii="Times New Roman" w:hAnsi="Times New Roman" w:cs="Times New Roman"/>
                <w:sz w:val="26"/>
                <w:szCs w:val="26"/>
              </w:rPr>
              <w:t>Modul 4a</w:t>
            </w:r>
          </w:p>
        </w:tc>
        <w:tc>
          <w:tcPr>
            <w:tcW w:w="5069" w:type="dxa"/>
            <w:tcBorders>
              <w:top w:val="single" w:sz="8" w:space="0" w:color="F79646" w:themeColor="accent6"/>
              <w:bottom w:val="single" w:sz="8" w:space="0" w:color="F79646" w:themeColor="accent6"/>
              <w:right w:val="single" w:sz="8" w:space="0" w:color="F79646" w:themeColor="accent6"/>
            </w:tcBorders>
            <w:shd w:val="clear" w:color="auto" w:fill="FFFF00"/>
          </w:tcPr>
          <w:p w:rsidR="005834B5" w:rsidRPr="007B7B89" w:rsidRDefault="005834B5" w:rsidP="005834B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Lexikonrallye – Recherche in gedruckten Informationsquellen</w:t>
            </w:r>
          </w:p>
        </w:tc>
      </w:tr>
      <w:tr w:rsidR="005834B5" w:rsidTr="0088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F79646" w:themeColor="accent6"/>
              <w:bottom w:val="single" w:sz="8" w:space="0" w:color="F79646" w:themeColor="accent6"/>
            </w:tcBorders>
          </w:tcPr>
          <w:p w:rsidR="005834B5" w:rsidRPr="007B7B89" w:rsidRDefault="005834B5" w:rsidP="005834B5">
            <w:pPr>
              <w:jc w:val="both"/>
              <w:rPr>
                <w:rFonts w:ascii="Times New Roman" w:hAnsi="Times New Roman" w:cs="Times New Roman"/>
                <w:b w:val="0"/>
              </w:rPr>
            </w:pPr>
            <w:r>
              <w:rPr>
                <w:rFonts w:ascii="Times New Roman" w:hAnsi="Times New Roman" w:cs="Times New Roman"/>
                <w:b w:val="0"/>
              </w:rPr>
              <w:t>Zielgruppe</w:t>
            </w:r>
          </w:p>
        </w:tc>
        <w:tc>
          <w:tcPr>
            <w:tcW w:w="5069" w:type="dxa"/>
            <w:tcBorders>
              <w:bottom w:val="single" w:sz="8" w:space="0" w:color="F79646" w:themeColor="accent6"/>
              <w:right w:val="single" w:sz="8" w:space="0" w:color="F79646" w:themeColor="accent6"/>
            </w:tcBorders>
          </w:tcPr>
          <w:p w:rsidR="005834B5" w:rsidRPr="007B7B89" w:rsidRDefault="005834B5" w:rsidP="005834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414">
              <w:rPr>
                <w:rFonts w:ascii="Times New Roman" w:hAnsi="Times New Roman" w:cs="Times New Roman"/>
              </w:rPr>
              <w:t>Schüler und Schülerinnen des vierten Schuljahres</w:t>
            </w:r>
          </w:p>
        </w:tc>
      </w:tr>
      <w:tr w:rsidR="005834B5" w:rsidTr="00880410">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F79646" w:themeColor="accent6"/>
              <w:bottom w:val="single" w:sz="8" w:space="0" w:color="F79646" w:themeColor="accent6"/>
            </w:tcBorders>
          </w:tcPr>
          <w:p w:rsidR="005834B5" w:rsidRPr="007B7B89" w:rsidRDefault="005834B5" w:rsidP="005834B5">
            <w:pPr>
              <w:jc w:val="both"/>
              <w:rPr>
                <w:rFonts w:ascii="Times New Roman" w:hAnsi="Times New Roman" w:cs="Times New Roman"/>
                <w:b w:val="0"/>
              </w:rPr>
            </w:pPr>
            <w:r>
              <w:rPr>
                <w:rFonts w:ascii="Times New Roman" w:hAnsi="Times New Roman" w:cs="Times New Roman"/>
                <w:b w:val="0"/>
              </w:rPr>
              <w:t>Veranstaltungsort</w:t>
            </w:r>
          </w:p>
        </w:tc>
        <w:tc>
          <w:tcPr>
            <w:tcW w:w="5069" w:type="dxa"/>
            <w:tcBorders>
              <w:bottom w:val="single" w:sz="8" w:space="0" w:color="F79646" w:themeColor="accent6"/>
              <w:right w:val="single" w:sz="8" w:space="0" w:color="F79646" w:themeColor="accent6"/>
            </w:tcBorders>
          </w:tcPr>
          <w:p w:rsidR="005834B5" w:rsidRPr="007B7B89" w:rsidRDefault="005834B5" w:rsidP="005834B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Schulbibliothek und Klassenraum</w:t>
            </w:r>
          </w:p>
        </w:tc>
      </w:tr>
      <w:tr w:rsidR="005834B5" w:rsidTr="0088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F79646" w:themeColor="accent6"/>
              <w:bottom w:val="single" w:sz="8" w:space="0" w:color="F79646" w:themeColor="accent6"/>
            </w:tcBorders>
          </w:tcPr>
          <w:p w:rsidR="005834B5" w:rsidRPr="007B7B89" w:rsidRDefault="005834B5" w:rsidP="005834B5">
            <w:pPr>
              <w:jc w:val="both"/>
              <w:rPr>
                <w:rFonts w:ascii="Times New Roman" w:hAnsi="Times New Roman" w:cs="Times New Roman"/>
                <w:b w:val="0"/>
              </w:rPr>
            </w:pPr>
            <w:r>
              <w:rPr>
                <w:rFonts w:ascii="Times New Roman" w:hAnsi="Times New Roman" w:cs="Times New Roman"/>
                <w:b w:val="0"/>
              </w:rPr>
              <w:t>Zeitaufwand</w:t>
            </w:r>
          </w:p>
        </w:tc>
        <w:tc>
          <w:tcPr>
            <w:tcW w:w="5069" w:type="dxa"/>
            <w:tcBorders>
              <w:bottom w:val="single" w:sz="8" w:space="0" w:color="F79646" w:themeColor="accent6"/>
              <w:right w:val="single" w:sz="8" w:space="0" w:color="F79646" w:themeColor="accent6"/>
            </w:tcBorders>
          </w:tcPr>
          <w:p w:rsidR="005834B5" w:rsidRPr="007B7B89" w:rsidRDefault="005834B5" w:rsidP="005834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 Schulstunden an einem Vormittag</w:t>
            </w:r>
          </w:p>
        </w:tc>
      </w:tr>
      <w:tr w:rsidR="005834B5" w:rsidTr="00880410">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F79646" w:themeColor="accent6"/>
              <w:bottom w:val="single" w:sz="8" w:space="0" w:color="F79646" w:themeColor="accent6"/>
            </w:tcBorders>
          </w:tcPr>
          <w:p w:rsidR="005834B5" w:rsidRPr="007B7B89" w:rsidRDefault="005834B5" w:rsidP="005834B5">
            <w:pPr>
              <w:jc w:val="both"/>
              <w:rPr>
                <w:rFonts w:ascii="Times New Roman" w:hAnsi="Times New Roman" w:cs="Times New Roman"/>
                <w:b w:val="0"/>
              </w:rPr>
            </w:pPr>
            <w:r>
              <w:rPr>
                <w:rFonts w:ascii="Times New Roman" w:hAnsi="Times New Roman" w:cs="Times New Roman"/>
                <w:b w:val="0"/>
              </w:rPr>
              <w:t>Lerninhalte</w:t>
            </w:r>
          </w:p>
        </w:tc>
        <w:tc>
          <w:tcPr>
            <w:tcW w:w="5069" w:type="dxa"/>
            <w:tcBorders>
              <w:bottom w:val="single" w:sz="8" w:space="0" w:color="F79646" w:themeColor="accent6"/>
              <w:right w:val="single" w:sz="8" w:space="0" w:color="F79646" w:themeColor="accent6"/>
            </w:tcBorders>
          </w:tcPr>
          <w:p w:rsidR="005834B5" w:rsidRPr="008A2414" w:rsidRDefault="005834B5" w:rsidP="005834B5">
            <w:pPr>
              <w:numPr>
                <w:ilvl w:val="0"/>
                <w:numId w:val="1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2414">
              <w:rPr>
                <w:rFonts w:ascii="Times New Roman" w:hAnsi="Times New Roman" w:cs="Times New Roman"/>
              </w:rPr>
              <w:t>Aufbau eines Lexikons: Ordnung der Artikel, Register, Inhaltsverzeichnis, etc.</w:t>
            </w:r>
          </w:p>
          <w:p w:rsidR="005834B5" w:rsidRPr="008A2414" w:rsidRDefault="005834B5" w:rsidP="005834B5">
            <w:pPr>
              <w:pStyle w:val="Listenabsatz"/>
              <w:numPr>
                <w:ilvl w:val="0"/>
                <w:numId w:val="1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2414">
              <w:rPr>
                <w:rFonts w:ascii="Times New Roman" w:hAnsi="Times New Roman" w:cs="Times New Roman"/>
              </w:rPr>
              <w:t>Informationsrecherche mit Hilfe eines g</w:t>
            </w:r>
            <w:r w:rsidRPr="008A2414">
              <w:rPr>
                <w:rFonts w:ascii="Times New Roman" w:hAnsi="Times New Roman" w:cs="Times New Roman"/>
              </w:rPr>
              <w:t>e</w:t>
            </w:r>
            <w:r w:rsidRPr="008A2414">
              <w:rPr>
                <w:rFonts w:ascii="Times New Roman" w:hAnsi="Times New Roman" w:cs="Times New Roman"/>
              </w:rPr>
              <w:t>druckten Lexikons</w:t>
            </w:r>
          </w:p>
        </w:tc>
      </w:tr>
      <w:tr w:rsidR="005834B5" w:rsidTr="0088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F79646" w:themeColor="accent6"/>
              <w:bottom w:val="single" w:sz="8" w:space="0" w:color="F79646" w:themeColor="accent6"/>
            </w:tcBorders>
          </w:tcPr>
          <w:p w:rsidR="005834B5" w:rsidRPr="007B7B89" w:rsidRDefault="005834B5" w:rsidP="005834B5">
            <w:pPr>
              <w:jc w:val="both"/>
              <w:rPr>
                <w:rFonts w:ascii="Times New Roman" w:hAnsi="Times New Roman" w:cs="Times New Roman"/>
                <w:b w:val="0"/>
              </w:rPr>
            </w:pPr>
            <w:r>
              <w:rPr>
                <w:rFonts w:ascii="Times New Roman" w:hAnsi="Times New Roman" w:cs="Times New Roman"/>
                <w:b w:val="0"/>
              </w:rPr>
              <w:t>Lernziele</w:t>
            </w:r>
          </w:p>
        </w:tc>
        <w:tc>
          <w:tcPr>
            <w:tcW w:w="5069" w:type="dxa"/>
            <w:tcBorders>
              <w:bottom w:val="single" w:sz="8" w:space="0" w:color="F79646" w:themeColor="accent6"/>
              <w:right w:val="single" w:sz="8" w:space="0" w:color="F79646" w:themeColor="accent6"/>
            </w:tcBorders>
          </w:tcPr>
          <w:p w:rsidR="005834B5" w:rsidRPr="008A2414" w:rsidRDefault="005834B5" w:rsidP="005834B5">
            <w:pPr>
              <w:numPr>
                <w:ilvl w:val="0"/>
                <w:numId w:val="1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414">
              <w:rPr>
                <w:rFonts w:ascii="Times New Roman" w:hAnsi="Times New Roman" w:cs="Times New Roman"/>
              </w:rPr>
              <w:t>Begriffe rund um Lexika kennen</w:t>
            </w:r>
          </w:p>
          <w:p w:rsidR="005834B5" w:rsidRPr="008A2414" w:rsidRDefault="005834B5" w:rsidP="005834B5">
            <w:pPr>
              <w:pStyle w:val="Listenabsatz"/>
              <w:numPr>
                <w:ilvl w:val="0"/>
                <w:numId w:val="1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414">
              <w:rPr>
                <w:rFonts w:ascii="Times New Roman" w:hAnsi="Times New Roman" w:cs="Times New Roman"/>
              </w:rPr>
              <w:t>In einem gedruckten Lexikon gezielt Inform</w:t>
            </w:r>
            <w:r w:rsidRPr="008A2414">
              <w:rPr>
                <w:rFonts w:ascii="Times New Roman" w:hAnsi="Times New Roman" w:cs="Times New Roman"/>
              </w:rPr>
              <w:t>a</w:t>
            </w:r>
            <w:r w:rsidRPr="008A2414">
              <w:rPr>
                <w:rFonts w:ascii="Times New Roman" w:hAnsi="Times New Roman" w:cs="Times New Roman"/>
              </w:rPr>
              <w:t>tionen auffinden können. Bei der Recherche Register sinnvoll nutzen können</w:t>
            </w:r>
          </w:p>
        </w:tc>
      </w:tr>
      <w:tr w:rsidR="005834B5" w:rsidTr="00880410">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F79646" w:themeColor="accent6"/>
              <w:bottom w:val="single" w:sz="8" w:space="0" w:color="F79646" w:themeColor="accent6"/>
            </w:tcBorders>
          </w:tcPr>
          <w:p w:rsidR="005834B5" w:rsidRPr="007B7B89" w:rsidRDefault="005834B5" w:rsidP="005834B5">
            <w:pPr>
              <w:jc w:val="both"/>
              <w:rPr>
                <w:rFonts w:ascii="Times New Roman" w:hAnsi="Times New Roman" w:cs="Times New Roman"/>
                <w:b w:val="0"/>
              </w:rPr>
            </w:pPr>
            <w:r>
              <w:rPr>
                <w:rFonts w:ascii="Times New Roman" w:hAnsi="Times New Roman" w:cs="Times New Roman"/>
                <w:b w:val="0"/>
              </w:rPr>
              <w:t>Methoden</w:t>
            </w:r>
          </w:p>
        </w:tc>
        <w:tc>
          <w:tcPr>
            <w:tcW w:w="5069" w:type="dxa"/>
            <w:tcBorders>
              <w:bottom w:val="single" w:sz="8" w:space="0" w:color="F79646" w:themeColor="accent6"/>
              <w:right w:val="single" w:sz="8" w:space="0" w:color="F79646" w:themeColor="accent6"/>
            </w:tcBorders>
          </w:tcPr>
          <w:p w:rsidR="005834B5" w:rsidRPr="008A2414" w:rsidRDefault="005834B5" w:rsidP="005834B5">
            <w:pPr>
              <w:numPr>
                <w:ilvl w:val="0"/>
                <w:numId w:val="1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2414">
              <w:rPr>
                <w:rFonts w:ascii="Times New Roman" w:hAnsi="Times New Roman" w:cs="Times New Roman"/>
              </w:rPr>
              <w:t>Recherchearbeit an verschiedenen Stationen mit Hilfe</w:t>
            </w:r>
            <w:r>
              <w:rPr>
                <w:rFonts w:ascii="Times New Roman" w:hAnsi="Times New Roman" w:cs="Times New Roman"/>
              </w:rPr>
              <w:t xml:space="preserve"> </w:t>
            </w:r>
            <w:r w:rsidRPr="008A2414">
              <w:rPr>
                <w:rFonts w:ascii="Times New Roman" w:hAnsi="Times New Roman" w:cs="Times New Roman"/>
              </w:rPr>
              <w:t xml:space="preserve">unterschiedlicher Lexika </w:t>
            </w:r>
          </w:p>
        </w:tc>
      </w:tr>
      <w:tr w:rsidR="005834B5" w:rsidTr="0088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single" w:sz="8" w:space="0" w:color="F79646" w:themeColor="accent6"/>
              <w:bottom w:val="single" w:sz="8" w:space="0" w:color="F79646" w:themeColor="accent6"/>
            </w:tcBorders>
          </w:tcPr>
          <w:p w:rsidR="00F90AA4" w:rsidRDefault="005834B5" w:rsidP="005834B5">
            <w:pPr>
              <w:jc w:val="both"/>
              <w:rPr>
                <w:rFonts w:ascii="Times New Roman" w:hAnsi="Times New Roman" w:cs="Times New Roman"/>
                <w:b w:val="0"/>
              </w:rPr>
            </w:pPr>
            <w:r>
              <w:rPr>
                <w:rFonts w:ascii="Times New Roman" w:hAnsi="Times New Roman" w:cs="Times New Roman"/>
                <w:b w:val="0"/>
              </w:rPr>
              <w:t xml:space="preserve">Durchführung/ </w:t>
            </w:r>
          </w:p>
          <w:p w:rsidR="005834B5" w:rsidRPr="007B7B89" w:rsidRDefault="005834B5" w:rsidP="005834B5">
            <w:pPr>
              <w:jc w:val="both"/>
              <w:rPr>
                <w:rFonts w:ascii="Times New Roman" w:hAnsi="Times New Roman" w:cs="Times New Roman"/>
                <w:b w:val="0"/>
              </w:rPr>
            </w:pPr>
            <w:r>
              <w:rPr>
                <w:rFonts w:ascii="Times New Roman" w:hAnsi="Times New Roman" w:cs="Times New Roman"/>
                <w:b w:val="0"/>
              </w:rPr>
              <w:t>Organisation</w:t>
            </w:r>
          </w:p>
        </w:tc>
        <w:tc>
          <w:tcPr>
            <w:tcW w:w="5069" w:type="dxa"/>
            <w:tcBorders>
              <w:bottom w:val="single" w:sz="8" w:space="0" w:color="F79646" w:themeColor="accent6"/>
              <w:right w:val="single" w:sz="8" w:space="0" w:color="F79646" w:themeColor="accent6"/>
            </w:tcBorders>
          </w:tcPr>
          <w:p w:rsidR="005834B5" w:rsidRPr="007B7B89" w:rsidRDefault="005834B5" w:rsidP="005834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414">
              <w:rPr>
                <w:rFonts w:ascii="Times New Roman" w:hAnsi="Times New Roman" w:cs="Times New Roman"/>
              </w:rPr>
              <w:t>Alle benötigten Materialien, bis auf Stifte, werden gestellt</w:t>
            </w:r>
          </w:p>
        </w:tc>
      </w:tr>
    </w:tbl>
    <w:p w:rsidR="007E22ED" w:rsidRDefault="007E22ED" w:rsidP="007E22ED">
      <w:pPr>
        <w:rPr>
          <w:rFonts w:ascii="Times New Roman" w:hAnsi="Times New Roman" w:cs="Times New Roman"/>
          <w:sz w:val="24"/>
          <w:szCs w:val="24"/>
        </w:rPr>
      </w:pPr>
    </w:p>
    <w:p w:rsidR="007E22ED" w:rsidRDefault="00CE2CDA" w:rsidP="00CE2CDA">
      <w:pPr>
        <w:tabs>
          <w:tab w:val="left" w:pos="1740"/>
        </w:tabs>
        <w:rPr>
          <w:rFonts w:ascii="Times New Roman" w:hAnsi="Times New Roman" w:cs="Times New Roman"/>
          <w:sz w:val="24"/>
          <w:szCs w:val="24"/>
        </w:rPr>
      </w:pPr>
      <w:r>
        <w:rPr>
          <w:rFonts w:ascii="Times New Roman" w:hAnsi="Times New Roman" w:cs="Times New Roman"/>
          <w:sz w:val="24"/>
          <w:szCs w:val="24"/>
        </w:rPr>
        <w:tab/>
      </w:r>
    </w:p>
    <w:p w:rsidR="007E22ED" w:rsidRPr="007E22ED" w:rsidRDefault="00CE2CDA" w:rsidP="00CE2CDA">
      <w:pPr>
        <w:tabs>
          <w:tab w:val="left" w:pos="1740"/>
        </w:tabs>
        <w:rPr>
          <w:rFonts w:ascii="Times New Roman" w:hAnsi="Times New Roman" w:cs="Times New Roman"/>
          <w:sz w:val="24"/>
          <w:szCs w:val="24"/>
        </w:rPr>
      </w:pPr>
      <w:r>
        <w:rPr>
          <w:rFonts w:ascii="Times New Roman" w:hAnsi="Times New Roman" w:cs="Times New Roman"/>
          <w:sz w:val="24"/>
          <w:szCs w:val="24"/>
        </w:rPr>
        <w:tab/>
      </w:r>
    </w:p>
    <w:p w:rsidR="007E22ED" w:rsidRPr="007E22ED" w:rsidRDefault="007E22ED" w:rsidP="007E22ED">
      <w:pPr>
        <w:rPr>
          <w:rFonts w:ascii="Times New Roman" w:hAnsi="Times New Roman" w:cs="Times New Roman"/>
          <w:sz w:val="24"/>
          <w:szCs w:val="24"/>
        </w:rPr>
      </w:pPr>
    </w:p>
    <w:p w:rsidR="007E22ED" w:rsidRPr="007E22ED" w:rsidRDefault="007E22ED" w:rsidP="007E22ED">
      <w:pPr>
        <w:rPr>
          <w:rFonts w:ascii="Times New Roman" w:hAnsi="Times New Roman" w:cs="Times New Roman"/>
          <w:sz w:val="24"/>
          <w:szCs w:val="24"/>
        </w:rPr>
      </w:pPr>
    </w:p>
    <w:p w:rsidR="007E22ED" w:rsidRPr="007E22ED" w:rsidRDefault="007E22ED" w:rsidP="007E22ED">
      <w:pPr>
        <w:rPr>
          <w:rFonts w:ascii="Times New Roman" w:hAnsi="Times New Roman" w:cs="Times New Roman"/>
          <w:sz w:val="24"/>
          <w:szCs w:val="24"/>
        </w:rPr>
      </w:pPr>
    </w:p>
    <w:p w:rsidR="007E22ED" w:rsidRDefault="00212631" w:rsidP="007E22ED">
      <w:pPr>
        <w:rPr>
          <w:rFonts w:ascii="Times New Roman" w:hAnsi="Times New Roman" w:cs="Times New Roman"/>
          <w:sz w:val="24"/>
          <w:szCs w:val="24"/>
        </w:rPr>
      </w:pPr>
      <w:r>
        <w:rPr>
          <w:noProof/>
          <w:lang w:eastAsia="de-DE"/>
        </w:rPr>
        <w:drawing>
          <wp:anchor distT="0" distB="0" distL="114300" distR="114300" simplePos="0" relativeHeight="251698176" behindDoc="1" locked="0" layoutInCell="1" allowOverlap="1" wp14:anchorId="3750D499" wp14:editId="32F8C85A">
            <wp:simplePos x="0" y="0"/>
            <wp:positionH relativeFrom="column">
              <wp:posOffset>-676275</wp:posOffset>
            </wp:positionH>
            <wp:positionV relativeFrom="paragraph">
              <wp:posOffset>326390</wp:posOffset>
            </wp:positionV>
            <wp:extent cx="752475" cy="390525"/>
            <wp:effectExtent l="0" t="0" r="9525" b="952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52475" cy="390525"/>
                    </a:xfrm>
                    <a:prstGeom prst="rect">
                      <a:avLst/>
                    </a:prstGeom>
                  </pic:spPr>
                </pic:pic>
              </a:graphicData>
            </a:graphic>
            <wp14:sizeRelH relativeFrom="page">
              <wp14:pctWidth>0</wp14:pctWidth>
            </wp14:sizeRelH>
            <wp14:sizeRelV relativeFrom="page">
              <wp14:pctHeight>0</wp14:pctHeight>
            </wp14:sizeRelV>
          </wp:anchor>
        </w:drawing>
      </w:r>
      <w:r w:rsidR="007E03EF">
        <w:rPr>
          <w:noProof/>
          <w:lang w:eastAsia="de-DE"/>
        </w:rPr>
        <w:drawing>
          <wp:anchor distT="0" distB="0" distL="114300" distR="114300" simplePos="0" relativeHeight="251725824" behindDoc="0" locked="0" layoutInCell="1" allowOverlap="1" wp14:anchorId="76D18028" wp14:editId="5E2E7524">
            <wp:simplePos x="0" y="0"/>
            <wp:positionH relativeFrom="column">
              <wp:posOffset>3933825</wp:posOffset>
            </wp:positionH>
            <wp:positionV relativeFrom="paragraph">
              <wp:posOffset>459105</wp:posOffset>
            </wp:positionV>
            <wp:extent cx="219075" cy="304800"/>
            <wp:effectExtent l="0" t="0" r="9525" b="0"/>
            <wp:wrapNone/>
            <wp:docPr id="585" name="Grafi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19075" cy="304800"/>
                    </a:xfrm>
                    <a:prstGeom prst="rect">
                      <a:avLst/>
                    </a:prstGeom>
                  </pic:spPr>
                </pic:pic>
              </a:graphicData>
            </a:graphic>
            <wp14:sizeRelH relativeFrom="page">
              <wp14:pctWidth>0</wp14:pctWidth>
            </wp14:sizeRelH>
            <wp14:sizeRelV relativeFrom="page">
              <wp14:pctHeight>0</wp14:pctHeight>
            </wp14:sizeRelV>
          </wp:anchor>
        </w:drawing>
      </w:r>
    </w:p>
    <w:p w:rsidR="007E22ED" w:rsidRDefault="007E22ED" w:rsidP="007E22ED">
      <w:pPr>
        <w:tabs>
          <w:tab w:val="left" w:pos="3909"/>
        </w:tabs>
        <w:rPr>
          <w:rFonts w:ascii="Times New Roman" w:hAnsi="Times New Roman" w:cs="Times New Roman"/>
          <w:sz w:val="24"/>
          <w:szCs w:val="24"/>
        </w:rPr>
      </w:pPr>
    </w:p>
    <w:p w:rsidR="007E22ED" w:rsidRDefault="00212631" w:rsidP="007E22ED">
      <w:pPr>
        <w:tabs>
          <w:tab w:val="left" w:pos="3909"/>
        </w:tabs>
        <w:rPr>
          <w:rFonts w:ascii="Times New Roman" w:hAnsi="Times New Roman" w:cs="Times New Roman"/>
          <w:sz w:val="24"/>
          <w:szCs w:val="24"/>
        </w:rPr>
      </w:pPr>
      <w:r>
        <w:rPr>
          <w:noProof/>
          <w:lang w:eastAsia="de-DE"/>
        </w:rPr>
        <w:drawing>
          <wp:anchor distT="0" distB="0" distL="114300" distR="114300" simplePos="0" relativeHeight="251726848" behindDoc="0" locked="0" layoutInCell="1" allowOverlap="1" wp14:anchorId="011AF358" wp14:editId="01F61ACA">
            <wp:simplePos x="0" y="0"/>
            <wp:positionH relativeFrom="column">
              <wp:posOffset>-600075</wp:posOffset>
            </wp:positionH>
            <wp:positionV relativeFrom="paragraph">
              <wp:posOffset>6141720</wp:posOffset>
            </wp:positionV>
            <wp:extent cx="209550" cy="314325"/>
            <wp:effectExtent l="0" t="0" r="0" b="9525"/>
            <wp:wrapNone/>
            <wp:docPr id="586" name="Grafik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09550" cy="31432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28896" behindDoc="1" locked="0" layoutInCell="1" allowOverlap="1" wp14:anchorId="1ED24B4F" wp14:editId="049FCA27">
            <wp:simplePos x="0" y="0"/>
            <wp:positionH relativeFrom="column">
              <wp:posOffset>-666750</wp:posOffset>
            </wp:positionH>
            <wp:positionV relativeFrom="paragraph">
              <wp:posOffset>6066155</wp:posOffset>
            </wp:positionV>
            <wp:extent cx="752475" cy="390525"/>
            <wp:effectExtent l="0" t="0" r="9525" b="9525"/>
            <wp:wrapNone/>
            <wp:docPr id="587" name="Grafik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52475" cy="390525"/>
                    </a:xfrm>
                    <a:prstGeom prst="rect">
                      <a:avLst/>
                    </a:prstGeom>
                  </pic:spPr>
                </pic:pic>
              </a:graphicData>
            </a:graphic>
            <wp14:sizeRelH relativeFrom="page">
              <wp14:pctWidth>0</wp14:pctWidth>
            </wp14:sizeRelH>
            <wp14:sizeRelV relativeFrom="page">
              <wp14:pctHeight>0</wp14:pctHeight>
            </wp14:sizeRelV>
          </wp:anchor>
        </w:drawing>
      </w:r>
      <w:r w:rsidR="00470548">
        <w:rPr>
          <w:noProof/>
          <w:lang w:eastAsia="de-DE"/>
        </w:rPr>
        <w:drawing>
          <wp:anchor distT="0" distB="0" distL="114300" distR="114300" simplePos="0" relativeHeight="251700224" behindDoc="1" locked="0" layoutInCell="1" allowOverlap="1" wp14:anchorId="7C987D7C" wp14:editId="0112EF58">
            <wp:simplePos x="0" y="0"/>
            <wp:positionH relativeFrom="column">
              <wp:posOffset>-666750</wp:posOffset>
            </wp:positionH>
            <wp:positionV relativeFrom="paragraph">
              <wp:posOffset>151130</wp:posOffset>
            </wp:positionV>
            <wp:extent cx="752475" cy="390525"/>
            <wp:effectExtent l="0" t="0" r="9525" b="9525"/>
            <wp:wrapNone/>
            <wp:docPr id="576" name="Grafi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52475" cy="390525"/>
                    </a:xfrm>
                    <a:prstGeom prst="rect">
                      <a:avLst/>
                    </a:prstGeom>
                  </pic:spPr>
                </pic:pic>
              </a:graphicData>
            </a:graphic>
            <wp14:sizeRelH relativeFrom="page">
              <wp14:pctWidth>0</wp14:pctWidth>
            </wp14:sizeRelH>
            <wp14:sizeRelV relativeFrom="page">
              <wp14:pctHeight>0</wp14:pctHeight>
            </wp14:sizeRelV>
          </wp:anchor>
        </w:drawing>
      </w:r>
    </w:p>
    <w:tbl>
      <w:tblPr>
        <w:tblStyle w:val="MittleresRaster2-Akzent6"/>
        <w:tblpPr w:leftFromText="141" w:rightFromText="141" w:vertAnchor="text" w:horzAnchor="margin" w:tblpXSpec="center" w:tblpY="110"/>
        <w:tblW w:w="7230" w:type="dxa"/>
        <w:tblLook w:val="04A0" w:firstRow="1" w:lastRow="0" w:firstColumn="1" w:lastColumn="0" w:noHBand="0" w:noVBand="1"/>
      </w:tblPr>
      <w:tblGrid>
        <w:gridCol w:w="2093"/>
        <w:gridCol w:w="5137"/>
      </w:tblGrid>
      <w:tr w:rsidR="005834B5" w:rsidTr="008804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Borders>
              <w:top w:val="single" w:sz="4" w:space="0" w:color="F79646" w:themeColor="accent6"/>
              <w:left w:val="single" w:sz="4" w:space="0" w:color="F79646" w:themeColor="accent6"/>
              <w:bottom w:val="single" w:sz="8" w:space="0" w:color="F79646" w:themeColor="accent6"/>
            </w:tcBorders>
          </w:tcPr>
          <w:p w:rsidR="005834B5" w:rsidRPr="008A2414" w:rsidRDefault="005834B5" w:rsidP="005834B5">
            <w:pPr>
              <w:jc w:val="both"/>
              <w:rPr>
                <w:rFonts w:ascii="Times New Roman" w:hAnsi="Times New Roman" w:cs="Times New Roman"/>
                <w:sz w:val="26"/>
                <w:szCs w:val="26"/>
              </w:rPr>
            </w:pPr>
            <w:r>
              <w:rPr>
                <w:rFonts w:ascii="Times New Roman" w:hAnsi="Times New Roman" w:cs="Times New Roman"/>
                <w:sz w:val="26"/>
                <w:szCs w:val="26"/>
              </w:rPr>
              <w:t>Modul 4b</w:t>
            </w:r>
          </w:p>
        </w:tc>
        <w:tc>
          <w:tcPr>
            <w:tcW w:w="5137" w:type="dxa"/>
            <w:tcBorders>
              <w:top w:val="single" w:sz="4" w:space="0" w:color="F79646" w:themeColor="accent6"/>
              <w:bottom w:val="single" w:sz="8" w:space="0" w:color="F79646" w:themeColor="accent6"/>
              <w:right w:val="single" w:sz="4" w:space="0" w:color="F79646" w:themeColor="accent6"/>
            </w:tcBorders>
            <w:shd w:val="clear" w:color="auto" w:fill="FFFF00"/>
          </w:tcPr>
          <w:p w:rsidR="005834B5" w:rsidRPr="008A2414" w:rsidRDefault="005834B5" w:rsidP="005834B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A2414">
              <w:rPr>
                <w:rFonts w:ascii="Times New Roman" w:hAnsi="Times New Roman" w:cs="Times New Roman"/>
                <w:sz w:val="26"/>
                <w:szCs w:val="26"/>
              </w:rPr>
              <w:t>Recherche in digitalen Informationsquellen im Internet</w:t>
            </w:r>
          </w:p>
        </w:tc>
      </w:tr>
      <w:tr w:rsidR="005834B5" w:rsidTr="0088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single" w:sz="4" w:space="0" w:color="F79646" w:themeColor="accent6"/>
              <w:bottom w:val="single" w:sz="8" w:space="0" w:color="F79646" w:themeColor="accent6"/>
            </w:tcBorders>
          </w:tcPr>
          <w:p w:rsidR="005834B5" w:rsidRPr="008A2414" w:rsidRDefault="005834B5" w:rsidP="005834B5">
            <w:pPr>
              <w:jc w:val="both"/>
              <w:rPr>
                <w:rFonts w:ascii="Times New Roman" w:hAnsi="Times New Roman" w:cs="Times New Roman"/>
                <w:b w:val="0"/>
              </w:rPr>
            </w:pPr>
            <w:r w:rsidRPr="008A2414">
              <w:rPr>
                <w:rFonts w:ascii="Times New Roman" w:hAnsi="Times New Roman" w:cs="Times New Roman"/>
                <w:b w:val="0"/>
              </w:rPr>
              <w:t>Zielgruppe</w:t>
            </w:r>
          </w:p>
        </w:tc>
        <w:tc>
          <w:tcPr>
            <w:tcW w:w="5137" w:type="dxa"/>
            <w:tcBorders>
              <w:bottom w:val="single" w:sz="8" w:space="0" w:color="F79646" w:themeColor="accent6"/>
              <w:right w:val="single" w:sz="4" w:space="0" w:color="F79646" w:themeColor="accent6"/>
            </w:tcBorders>
          </w:tcPr>
          <w:p w:rsidR="005834B5" w:rsidRPr="008A2414" w:rsidRDefault="005834B5" w:rsidP="005834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414">
              <w:rPr>
                <w:rFonts w:ascii="Times New Roman" w:hAnsi="Times New Roman" w:cs="Times New Roman"/>
              </w:rPr>
              <w:t>Schüler und Schülerinnen des vierten Schuljahres</w:t>
            </w:r>
          </w:p>
        </w:tc>
      </w:tr>
      <w:tr w:rsidR="005834B5" w:rsidTr="00880410">
        <w:tc>
          <w:tcPr>
            <w:cnfStyle w:val="001000000000" w:firstRow="0" w:lastRow="0" w:firstColumn="1" w:lastColumn="0" w:oddVBand="0" w:evenVBand="0" w:oddHBand="0" w:evenHBand="0" w:firstRowFirstColumn="0" w:firstRowLastColumn="0" w:lastRowFirstColumn="0" w:lastRowLastColumn="0"/>
            <w:tcW w:w="2093" w:type="dxa"/>
            <w:tcBorders>
              <w:left w:val="single" w:sz="4" w:space="0" w:color="F79646" w:themeColor="accent6"/>
              <w:bottom w:val="single" w:sz="8" w:space="0" w:color="F79646" w:themeColor="accent6"/>
            </w:tcBorders>
          </w:tcPr>
          <w:p w:rsidR="005834B5" w:rsidRPr="008A2414" w:rsidRDefault="005834B5" w:rsidP="005834B5">
            <w:pPr>
              <w:jc w:val="both"/>
              <w:rPr>
                <w:rFonts w:ascii="Times New Roman" w:hAnsi="Times New Roman" w:cs="Times New Roman"/>
                <w:b w:val="0"/>
              </w:rPr>
            </w:pPr>
            <w:r>
              <w:rPr>
                <w:rFonts w:ascii="Times New Roman" w:hAnsi="Times New Roman" w:cs="Times New Roman"/>
                <w:b w:val="0"/>
              </w:rPr>
              <w:t>Veranstaltungsort</w:t>
            </w:r>
          </w:p>
        </w:tc>
        <w:tc>
          <w:tcPr>
            <w:tcW w:w="5137" w:type="dxa"/>
            <w:tcBorders>
              <w:bottom w:val="single" w:sz="8" w:space="0" w:color="F79646" w:themeColor="accent6"/>
              <w:right w:val="single" w:sz="4" w:space="0" w:color="F79646" w:themeColor="accent6"/>
            </w:tcBorders>
          </w:tcPr>
          <w:p w:rsidR="005834B5" w:rsidRPr="008A2414" w:rsidRDefault="005834B5" w:rsidP="005834B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PC-Raum der Schule</w:t>
            </w:r>
          </w:p>
        </w:tc>
      </w:tr>
      <w:tr w:rsidR="005834B5" w:rsidTr="0088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single" w:sz="4" w:space="0" w:color="F79646" w:themeColor="accent6"/>
              <w:bottom w:val="single" w:sz="8" w:space="0" w:color="F79646" w:themeColor="accent6"/>
            </w:tcBorders>
          </w:tcPr>
          <w:p w:rsidR="005834B5" w:rsidRPr="008A2414" w:rsidRDefault="005834B5" w:rsidP="005834B5">
            <w:pPr>
              <w:jc w:val="both"/>
              <w:rPr>
                <w:rFonts w:ascii="Times New Roman" w:hAnsi="Times New Roman" w:cs="Times New Roman"/>
                <w:b w:val="0"/>
              </w:rPr>
            </w:pPr>
            <w:r>
              <w:rPr>
                <w:rFonts w:ascii="Times New Roman" w:hAnsi="Times New Roman" w:cs="Times New Roman"/>
                <w:b w:val="0"/>
              </w:rPr>
              <w:t>Zeitaufwand</w:t>
            </w:r>
          </w:p>
        </w:tc>
        <w:tc>
          <w:tcPr>
            <w:tcW w:w="5137" w:type="dxa"/>
            <w:tcBorders>
              <w:bottom w:val="single" w:sz="8" w:space="0" w:color="F79646" w:themeColor="accent6"/>
              <w:right w:val="single" w:sz="4" w:space="0" w:color="F79646" w:themeColor="accent6"/>
            </w:tcBorders>
          </w:tcPr>
          <w:p w:rsidR="005834B5" w:rsidRPr="008A2414" w:rsidRDefault="005834B5" w:rsidP="005834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 – 2 Schulstunden an einem Vormittag</w:t>
            </w:r>
          </w:p>
        </w:tc>
      </w:tr>
      <w:tr w:rsidR="005834B5" w:rsidTr="00880410">
        <w:tc>
          <w:tcPr>
            <w:cnfStyle w:val="001000000000" w:firstRow="0" w:lastRow="0" w:firstColumn="1" w:lastColumn="0" w:oddVBand="0" w:evenVBand="0" w:oddHBand="0" w:evenHBand="0" w:firstRowFirstColumn="0" w:firstRowLastColumn="0" w:lastRowFirstColumn="0" w:lastRowLastColumn="0"/>
            <w:tcW w:w="2093" w:type="dxa"/>
            <w:tcBorders>
              <w:left w:val="single" w:sz="4" w:space="0" w:color="F79646" w:themeColor="accent6"/>
              <w:bottom w:val="single" w:sz="8" w:space="0" w:color="F79646" w:themeColor="accent6"/>
            </w:tcBorders>
          </w:tcPr>
          <w:p w:rsidR="005834B5" w:rsidRPr="008A2414" w:rsidRDefault="005834B5" w:rsidP="005834B5">
            <w:pPr>
              <w:jc w:val="both"/>
              <w:rPr>
                <w:rFonts w:ascii="Times New Roman" w:hAnsi="Times New Roman" w:cs="Times New Roman"/>
                <w:b w:val="0"/>
              </w:rPr>
            </w:pPr>
            <w:r>
              <w:rPr>
                <w:rFonts w:ascii="Times New Roman" w:hAnsi="Times New Roman" w:cs="Times New Roman"/>
                <w:b w:val="0"/>
              </w:rPr>
              <w:t>Lerninhalte</w:t>
            </w:r>
          </w:p>
        </w:tc>
        <w:tc>
          <w:tcPr>
            <w:tcW w:w="5137" w:type="dxa"/>
            <w:tcBorders>
              <w:bottom w:val="single" w:sz="8" w:space="0" w:color="F79646" w:themeColor="accent6"/>
              <w:right w:val="single" w:sz="4" w:space="0" w:color="F79646" w:themeColor="accent6"/>
            </w:tcBorders>
          </w:tcPr>
          <w:p w:rsidR="005834B5" w:rsidRPr="000724FA" w:rsidRDefault="005834B5" w:rsidP="005834B5">
            <w:pPr>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24FA">
              <w:rPr>
                <w:rFonts w:ascii="Times New Roman" w:hAnsi="Times New Roman" w:cs="Times New Roman"/>
              </w:rPr>
              <w:t>Internet-Suchmaschinen für Kinder</w:t>
            </w:r>
          </w:p>
          <w:p w:rsidR="005834B5" w:rsidRPr="000724FA" w:rsidRDefault="005834B5" w:rsidP="005834B5">
            <w:pPr>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24FA">
              <w:rPr>
                <w:rFonts w:ascii="Times New Roman" w:hAnsi="Times New Roman" w:cs="Times New Roman"/>
              </w:rPr>
              <w:t>Online-Lexikon</w:t>
            </w:r>
          </w:p>
        </w:tc>
      </w:tr>
      <w:tr w:rsidR="005834B5" w:rsidTr="0088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single" w:sz="4" w:space="0" w:color="F79646" w:themeColor="accent6"/>
              <w:bottom w:val="single" w:sz="8" w:space="0" w:color="F79646" w:themeColor="accent6"/>
            </w:tcBorders>
          </w:tcPr>
          <w:p w:rsidR="005834B5" w:rsidRPr="008A2414" w:rsidRDefault="005834B5" w:rsidP="005834B5">
            <w:pPr>
              <w:jc w:val="both"/>
              <w:rPr>
                <w:rFonts w:ascii="Times New Roman" w:hAnsi="Times New Roman" w:cs="Times New Roman"/>
                <w:b w:val="0"/>
              </w:rPr>
            </w:pPr>
            <w:r>
              <w:rPr>
                <w:rFonts w:ascii="Times New Roman" w:hAnsi="Times New Roman" w:cs="Times New Roman"/>
                <w:b w:val="0"/>
              </w:rPr>
              <w:t>Lernziele</w:t>
            </w:r>
          </w:p>
        </w:tc>
        <w:tc>
          <w:tcPr>
            <w:tcW w:w="5137" w:type="dxa"/>
            <w:tcBorders>
              <w:bottom w:val="single" w:sz="8" w:space="0" w:color="F79646" w:themeColor="accent6"/>
              <w:right w:val="single" w:sz="4" w:space="0" w:color="F79646" w:themeColor="accent6"/>
            </w:tcBorders>
          </w:tcPr>
          <w:p w:rsidR="005834B5" w:rsidRPr="000724FA" w:rsidRDefault="005834B5" w:rsidP="005834B5">
            <w:pPr>
              <w:numPr>
                <w:ilvl w:val="0"/>
                <w:numId w:val="1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24FA">
              <w:rPr>
                <w:rFonts w:ascii="Times New Roman" w:hAnsi="Times New Roman" w:cs="Times New Roman"/>
              </w:rPr>
              <w:t>verschiedene Suchmaschinen für Kinder ke</w:t>
            </w:r>
            <w:r w:rsidRPr="000724FA">
              <w:rPr>
                <w:rFonts w:ascii="Times New Roman" w:hAnsi="Times New Roman" w:cs="Times New Roman"/>
              </w:rPr>
              <w:t>n</w:t>
            </w:r>
            <w:r w:rsidRPr="000724FA">
              <w:rPr>
                <w:rFonts w:ascii="Times New Roman" w:hAnsi="Times New Roman" w:cs="Times New Roman"/>
              </w:rPr>
              <w:t>nen</w:t>
            </w:r>
          </w:p>
          <w:p w:rsidR="005834B5" w:rsidRPr="000724FA" w:rsidRDefault="005834B5" w:rsidP="005834B5">
            <w:pPr>
              <w:numPr>
                <w:ilvl w:val="0"/>
                <w:numId w:val="1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24FA">
              <w:rPr>
                <w:rFonts w:ascii="Times New Roman" w:hAnsi="Times New Roman" w:cs="Times New Roman"/>
              </w:rPr>
              <w:t>ein Online-Lexikon für Kinder kennen</w:t>
            </w:r>
          </w:p>
          <w:p w:rsidR="005834B5" w:rsidRPr="000724FA" w:rsidRDefault="005834B5" w:rsidP="005834B5">
            <w:pPr>
              <w:pStyle w:val="Listenabsatz"/>
              <w:numPr>
                <w:ilvl w:val="0"/>
                <w:numId w:val="1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24FA">
              <w:rPr>
                <w:rFonts w:ascii="Times New Roman" w:hAnsi="Times New Roman" w:cs="Times New Roman"/>
              </w:rPr>
              <w:t>mit Hilfe der Suchmaschinen und des Online-Lexikons gezielt zu einem Thema recherchi</w:t>
            </w:r>
            <w:r w:rsidRPr="000724FA">
              <w:rPr>
                <w:rFonts w:ascii="Times New Roman" w:hAnsi="Times New Roman" w:cs="Times New Roman"/>
              </w:rPr>
              <w:t>e</w:t>
            </w:r>
            <w:r w:rsidRPr="000724FA">
              <w:rPr>
                <w:rFonts w:ascii="Times New Roman" w:hAnsi="Times New Roman" w:cs="Times New Roman"/>
              </w:rPr>
              <w:t>ren können</w:t>
            </w:r>
          </w:p>
        </w:tc>
      </w:tr>
      <w:tr w:rsidR="005834B5" w:rsidTr="00880410">
        <w:tc>
          <w:tcPr>
            <w:cnfStyle w:val="001000000000" w:firstRow="0" w:lastRow="0" w:firstColumn="1" w:lastColumn="0" w:oddVBand="0" w:evenVBand="0" w:oddHBand="0" w:evenHBand="0" w:firstRowFirstColumn="0" w:firstRowLastColumn="0" w:lastRowFirstColumn="0" w:lastRowLastColumn="0"/>
            <w:tcW w:w="2093" w:type="dxa"/>
            <w:tcBorders>
              <w:left w:val="single" w:sz="4" w:space="0" w:color="F79646" w:themeColor="accent6"/>
              <w:bottom w:val="single" w:sz="8" w:space="0" w:color="F79646" w:themeColor="accent6"/>
            </w:tcBorders>
          </w:tcPr>
          <w:p w:rsidR="005834B5" w:rsidRPr="008A2414" w:rsidRDefault="005834B5" w:rsidP="005834B5">
            <w:pPr>
              <w:jc w:val="both"/>
              <w:rPr>
                <w:rFonts w:ascii="Times New Roman" w:hAnsi="Times New Roman" w:cs="Times New Roman"/>
                <w:b w:val="0"/>
              </w:rPr>
            </w:pPr>
            <w:r>
              <w:rPr>
                <w:rFonts w:ascii="Times New Roman" w:hAnsi="Times New Roman" w:cs="Times New Roman"/>
                <w:b w:val="0"/>
              </w:rPr>
              <w:t>Methoden</w:t>
            </w:r>
          </w:p>
        </w:tc>
        <w:tc>
          <w:tcPr>
            <w:tcW w:w="5137" w:type="dxa"/>
            <w:tcBorders>
              <w:bottom w:val="single" w:sz="8" w:space="0" w:color="F79646" w:themeColor="accent6"/>
              <w:right w:val="single" w:sz="4" w:space="0" w:color="F79646" w:themeColor="accent6"/>
            </w:tcBorders>
          </w:tcPr>
          <w:p w:rsidR="005834B5" w:rsidRPr="000724FA" w:rsidRDefault="005834B5" w:rsidP="005834B5">
            <w:pPr>
              <w:numPr>
                <w:ilvl w:val="0"/>
                <w:numId w:val="1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24FA">
              <w:rPr>
                <w:rFonts w:ascii="Times New Roman" w:hAnsi="Times New Roman" w:cs="Times New Roman"/>
              </w:rPr>
              <w:t xml:space="preserve">Vorstellen der Suchmaschinen und </w:t>
            </w:r>
            <w:r w:rsidR="00CE5587">
              <w:rPr>
                <w:rFonts w:ascii="Times New Roman" w:hAnsi="Times New Roman" w:cs="Times New Roman"/>
              </w:rPr>
              <w:t>eines Ki</w:t>
            </w:r>
            <w:r w:rsidR="00CE5587">
              <w:rPr>
                <w:rFonts w:ascii="Times New Roman" w:hAnsi="Times New Roman" w:cs="Times New Roman"/>
              </w:rPr>
              <w:t>n</w:t>
            </w:r>
            <w:r w:rsidR="00CE5587">
              <w:rPr>
                <w:rFonts w:ascii="Times New Roman" w:hAnsi="Times New Roman" w:cs="Times New Roman"/>
              </w:rPr>
              <w:t>der-Lexikon</w:t>
            </w:r>
            <w:r w:rsidRPr="000724FA">
              <w:rPr>
                <w:rFonts w:ascii="Times New Roman" w:hAnsi="Times New Roman" w:cs="Times New Roman"/>
              </w:rPr>
              <w:t>s (Vortrag mit Präsentation)</w:t>
            </w:r>
          </w:p>
          <w:p w:rsidR="005834B5" w:rsidRPr="000724FA" w:rsidRDefault="005834B5" w:rsidP="005834B5">
            <w:pPr>
              <w:pStyle w:val="Listenabsatz"/>
              <w:numPr>
                <w:ilvl w:val="0"/>
                <w:numId w:val="1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24FA">
              <w:rPr>
                <w:rFonts w:ascii="Times New Roman" w:hAnsi="Times New Roman" w:cs="Times New Roman"/>
              </w:rPr>
              <w:t>Kleingruppenarbeit am PC</w:t>
            </w:r>
          </w:p>
        </w:tc>
      </w:tr>
      <w:tr w:rsidR="005834B5" w:rsidTr="00FE6C43">
        <w:trPr>
          <w:cnfStyle w:val="000000100000" w:firstRow="0" w:lastRow="0" w:firstColumn="0" w:lastColumn="0" w:oddVBand="0" w:evenVBand="0" w:oddHBand="1"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2093" w:type="dxa"/>
            <w:tcBorders>
              <w:left w:val="single" w:sz="4" w:space="0" w:color="F79646" w:themeColor="accent6"/>
              <w:bottom w:val="single" w:sz="4" w:space="0" w:color="F79646" w:themeColor="accent6"/>
            </w:tcBorders>
          </w:tcPr>
          <w:p w:rsidR="00F90AA4" w:rsidRDefault="005834B5" w:rsidP="005834B5">
            <w:pPr>
              <w:jc w:val="both"/>
              <w:rPr>
                <w:rFonts w:ascii="Times New Roman" w:hAnsi="Times New Roman" w:cs="Times New Roman"/>
                <w:b w:val="0"/>
              </w:rPr>
            </w:pPr>
            <w:r>
              <w:rPr>
                <w:rFonts w:ascii="Times New Roman" w:hAnsi="Times New Roman" w:cs="Times New Roman"/>
                <w:b w:val="0"/>
              </w:rPr>
              <w:t xml:space="preserve">Durchführung/ </w:t>
            </w:r>
          </w:p>
          <w:p w:rsidR="005834B5" w:rsidRPr="008A2414" w:rsidRDefault="005834B5" w:rsidP="005834B5">
            <w:pPr>
              <w:jc w:val="both"/>
              <w:rPr>
                <w:rFonts w:ascii="Times New Roman" w:hAnsi="Times New Roman" w:cs="Times New Roman"/>
                <w:b w:val="0"/>
              </w:rPr>
            </w:pPr>
            <w:r>
              <w:rPr>
                <w:rFonts w:ascii="Times New Roman" w:hAnsi="Times New Roman" w:cs="Times New Roman"/>
                <w:b w:val="0"/>
              </w:rPr>
              <w:t>Organisation</w:t>
            </w:r>
          </w:p>
        </w:tc>
        <w:tc>
          <w:tcPr>
            <w:tcW w:w="5137" w:type="dxa"/>
            <w:tcBorders>
              <w:bottom w:val="single" w:sz="4" w:space="0" w:color="F79646" w:themeColor="accent6"/>
              <w:right w:val="single" w:sz="4" w:space="0" w:color="F79646" w:themeColor="accent6"/>
            </w:tcBorders>
          </w:tcPr>
          <w:p w:rsidR="005834B5" w:rsidRPr="000724FA" w:rsidRDefault="005834B5" w:rsidP="005834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24FA">
              <w:rPr>
                <w:rFonts w:ascii="Times New Roman" w:hAnsi="Times New Roman" w:cs="Times New Roman"/>
              </w:rPr>
              <w:t>Anhand eines Themas aus dem Sachunterricht (die Lehrkraft kann bei vorheriger Absprache das Thema nennen) nutzen die Schüler die vorgestellten Suchm</w:t>
            </w:r>
            <w:r w:rsidRPr="000724FA">
              <w:rPr>
                <w:rFonts w:ascii="Times New Roman" w:hAnsi="Times New Roman" w:cs="Times New Roman"/>
              </w:rPr>
              <w:t>a</w:t>
            </w:r>
            <w:r w:rsidRPr="000724FA">
              <w:rPr>
                <w:rFonts w:ascii="Times New Roman" w:hAnsi="Times New Roman" w:cs="Times New Roman"/>
              </w:rPr>
              <w:t>schinen und Datenbanken. Sie lernen das Suchschema „Was suche ich? – Wo suche ich? – Wie heißt die Antwort?“</w:t>
            </w:r>
          </w:p>
          <w:p w:rsidR="005834B5" w:rsidRPr="000724FA" w:rsidRDefault="005834B5" w:rsidP="005834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24FA">
              <w:rPr>
                <w:rFonts w:ascii="Times New Roman" w:hAnsi="Times New Roman" w:cs="Times New Roman"/>
              </w:rPr>
              <w:t>Die Ergebnispräsentation erfolgt im Sachunterricht.</w:t>
            </w:r>
          </w:p>
          <w:p w:rsidR="005834B5" w:rsidRDefault="005834B5" w:rsidP="005834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24FA">
              <w:rPr>
                <w:rFonts w:ascii="Times New Roman" w:hAnsi="Times New Roman" w:cs="Times New Roman"/>
              </w:rPr>
              <w:t>Zur besseren Anpassung an den Kenntnisstand der Schüler erhält die Lehrkraft 14 Tage vor Durchführung des Moduls einen Fragebogen</w:t>
            </w:r>
          </w:p>
          <w:p w:rsidR="008A570C" w:rsidRDefault="008A570C" w:rsidP="005834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A570C" w:rsidRDefault="008A570C" w:rsidP="005834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A570C" w:rsidRDefault="008A570C" w:rsidP="005834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A570C" w:rsidRDefault="008A570C" w:rsidP="005834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A570C" w:rsidRDefault="008A570C" w:rsidP="005834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22A8B" w:rsidRDefault="00B22A8B" w:rsidP="005834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22A8B" w:rsidRDefault="00B22A8B" w:rsidP="005834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A570C" w:rsidRPr="008A2414" w:rsidRDefault="008A570C" w:rsidP="005834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7E22ED" w:rsidRDefault="007E22ED" w:rsidP="007E22ED">
      <w:pPr>
        <w:tabs>
          <w:tab w:val="left" w:pos="3909"/>
        </w:tabs>
        <w:rPr>
          <w:rFonts w:ascii="Times New Roman" w:hAnsi="Times New Roman" w:cs="Times New Roman"/>
          <w:sz w:val="24"/>
          <w:szCs w:val="24"/>
        </w:rPr>
      </w:pPr>
    </w:p>
    <w:p w:rsidR="00045438" w:rsidRPr="00A4042F" w:rsidRDefault="00470548" w:rsidP="00A4042F">
      <w:pPr>
        <w:tabs>
          <w:tab w:val="left" w:pos="3909"/>
        </w:tabs>
        <w:jc w:val="center"/>
        <w:rPr>
          <w:rFonts w:ascii="Times New Roman" w:hAnsi="Times New Roman" w:cs="Times New Roman"/>
          <w:sz w:val="24"/>
          <w:szCs w:val="24"/>
        </w:rPr>
      </w:pPr>
      <w:r>
        <w:rPr>
          <w:noProof/>
          <w:lang w:eastAsia="de-DE"/>
        </w:rPr>
        <w:drawing>
          <wp:anchor distT="0" distB="0" distL="114300" distR="114300" simplePos="0" relativeHeight="251689984" behindDoc="1" locked="0" layoutInCell="1" allowOverlap="1" wp14:anchorId="5D46C8CA" wp14:editId="7F91E0D8">
            <wp:simplePos x="0" y="0"/>
            <wp:positionH relativeFrom="column">
              <wp:posOffset>-838200</wp:posOffset>
            </wp:positionH>
            <wp:positionV relativeFrom="paragraph">
              <wp:posOffset>266065</wp:posOffset>
            </wp:positionV>
            <wp:extent cx="771525" cy="381000"/>
            <wp:effectExtent l="0" t="0" r="9525"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771525" cy="381000"/>
                    </a:xfrm>
                    <a:prstGeom prst="rect">
                      <a:avLst/>
                    </a:prstGeom>
                  </pic:spPr>
                </pic:pic>
              </a:graphicData>
            </a:graphic>
            <wp14:sizeRelH relativeFrom="page">
              <wp14:pctWidth>0</wp14:pctWidth>
            </wp14:sizeRelH>
            <wp14:sizeRelV relativeFrom="page">
              <wp14:pctHeight>0</wp14:pctHeight>
            </wp14:sizeRelV>
          </wp:anchor>
        </w:drawing>
      </w:r>
      <w:r w:rsidR="00045438">
        <w:rPr>
          <w:rFonts w:ascii="Times New Roman" w:hAnsi="Times New Roman" w:cs="Times New Roman"/>
          <w:b/>
          <w:color w:val="000000" w:themeColor="text1"/>
          <w:sz w:val="28"/>
          <w:szCs w:val="28"/>
          <w:u w:val="single"/>
        </w:rPr>
        <w:t>Ansprechpartner</w:t>
      </w:r>
    </w:p>
    <w:p w:rsidR="00045438" w:rsidRDefault="00045438" w:rsidP="00045438">
      <w:pPr>
        <w:tabs>
          <w:tab w:val="left" w:pos="1830"/>
        </w:tabs>
        <w:jc w:val="center"/>
        <w:rPr>
          <w:rFonts w:ascii="Times New Roman" w:hAnsi="Times New Roman" w:cs="Times New Roman"/>
          <w:b/>
          <w:color w:val="000000" w:themeColor="text1"/>
          <w:sz w:val="24"/>
          <w:szCs w:val="24"/>
          <w:u w:val="single"/>
        </w:rPr>
      </w:pPr>
    </w:p>
    <w:p w:rsidR="00D92E82" w:rsidRDefault="00D92E82" w:rsidP="00045438">
      <w:pPr>
        <w:tabs>
          <w:tab w:val="left" w:pos="1830"/>
        </w:tabs>
        <w:jc w:val="center"/>
        <w:rPr>
          <w:rFonts w:ascii="Times New Roman" w:hAnsi="Times New Roman" w:cs="Times New Roman"/>
          <w:b/>
          <w:color w:val="000000" w:themeColor="text1"/>
          <w:sz w:val="24"/>
          <w:szCs w:val="24"/>
          <w:u w:val="single"/>
        </w:rPr>
      </w:pPr>
    </w:p>
    <w:tbl>
      <w:tblPr>
        <w:tblStyle w:val="HelleSchattierung-Akzent5"/>
        <w:tblW w:w="0" w:type="auto"/>
        <w:tblLook w:val="04A0" w:firstRow="1" w:lastRow="0" w:firstColumn="1" w:lastColumn="0" w:noHBand="0" w:noVBand="1"/>
      </w:tblPr>
      <w:tblGrid>
        <w:gridCol w:w="5679"/>
      </w:tblGrid>
      <w:tr w:rsidR="00045438" w:rsidTr="002D7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9" w:type="dxa"/>
            <w:tcBorders>
              <w:top w:val="single" w:sz="8" w:space="0" w:color="D9D9D9" w:themeColor="background1" w:themeShade="D9"/>
              <w:left w:val="single" w:sz="8" w:space="0" w:color="D9D9D9" w:themeColor="background1" w:themeShade="D9"/>
              <w:right w:val="single" w:sz="8" w:space="0" w:color="D9D9D9" w:themeColor="background1" w:themeShade="D9"/>
            </w:tcBorders>
          </w:tcPr>
          <w:p w:rsidR="00045438" w:rsidRDefault="00045438" w:rsidP="00A4042F">
            <w:pPr>
              <w:tabs>
                <w:tab w:val="left" w:pos="1830"/>
              </w:tabs>
              <w:rPr>
                <w:rFonts w:ascii="Times New Roman" w:hAnsi="Times New Roman" w:cs="Times New Roman"/>
                <w:b w:val="0"/>
                <w:color w:val="000000" w:themeColor="text1"/>
                <w:sz w:val="24"/>
                <w:szCs w:val="24"/>
              </w:rPr>
            </w:pPr>
            <w:r>
              <w:rPr>
                <w:rFonts w:ascii="Times New Roman" w:hAnsi="Times New Roman" w:cs="Times New Roman"/>
                <w:color w:val="000000" w:themeColor="text1"/>
                <w:sz w:val="24"/>
                <w:szCs w:val="24"/>
              </w:rPr>
              <w:t>IMeNS-Verbund</w:t>
            </w:r>
            <w:r>
              <w:rPr>
                <w:rFonts w:ascii="Times New Roman" w:hAnsi="Times New Roman" w:cs="Times New Roman"/>
                <w:b w:val="0"/>
                <w:color w:val="000000" w:themeColor="text1"/>
                <w:sz w:val="24"/>
                <w:szCs w:val="24"/>
              </w:rPr>
              <w:t xml:space="preserve">               </w:t>
            </w:r>
            <w:r w:rsidR="00A4042F">
              <w:rPr>
                <w:rFonts w:ascii="Times New Roman" w:hAnsi="Times New Roman" w:cs="Times New Roman"/>
                <w:b w:val="0"/>
                <w:color w:val="000000" w:themeColor="text1"/>
                <w:sz w:val="24"/>
                <w:szCs w:val="24"/>
              </w:rPr>
              <w:t xml:space="preserve">      Karl-Kellner-Ring 19-21</w:t>
            </w:r>
            <w:r>
              <w:rPr>
                <w:rFonts w:ascii="Times New Roman" w:hAnsi="Times New Roman" w:cs="Times New Roman"/>
                <w:b w:val="0"/>
                <w:color w:val="000000" w:themeColor="text1"/>
                <w:sz w:val="24"/>
                <w:szCs w:val="24"/>
              </w:rPr>
              <w:t xml:space="preserve"> </w:t>
            </w:r>
          </w:p>
          <w:p w:rsidR="00045438" w:rsidRPr="00045438" w:rsidRDefault="00610501" w:rsidP="00610501">
            <w:pPr>
              <w:tabs>
                <w:tab w:val="left" w:pos="1830"/>
              </w:tabs>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             </w:t>
            </w:r>
            <w:r w:rsidR="00A4042F">
              <w:rPr>
                <w:rFonts w:ascii="Times New Roman" w:hAnsi="Times New Roman" w:cs="Times New Roman"/>
                <w:b w:val="0"/>
                <w:color w:val="000000" w:themeColor="text1"/>
                <w:sz w:val="24"/>
                <w:szCs w:val="24"/>
              </w:rPr>
              <w:t xml:space="preserve">                    </w:t>
            </w:r>
            <w:r w:rsidR="00045438">
              <w:rPr>
                <w:rFonts w:ascii="Times New Roman" w:hAnsi="Times New Roman" w:cs="Times New Roman"/>
                <w:b w:val="0"/>
                <w:color w:val="000000" w:themeColor="text1"/>
                <w:sz w:val="24"/>
                <w:szCs w:val="24"/>
              </w:rPr>
              <w:t>35576 Wetzlar</w:t>
            </w:r>
          </w:p>
        </w:tc>
      </w:tr>
      <w:tr w:rsidR="00045438" w:rsidTr="002D7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9" w:type="dxa"/>
            <w:tcBorders>
              <w:left w:val="single" w:sz="8" w:space="0" w:color="D9D9D9" w:themeColor="background1" w:themeShade="D9"/>
              <w:right w:val="single" w:sz="8" w:space="0" w:color="D9D9D9" w:themeColor="background1" w:themeShade="D9"/>
            </w:tcBorders>
          </w:tcPr>
          <w:p w:rsidR="00045438" w:rsidRPr="00045438" w:rsidRDefault="007317A5" w:rsidP="00045438">
            <w:pPr>
              <w:tabs>
                <w:tab w:val="center" w:pos="2731"/>
              </w:tabs>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Kathrin Dietermann </w:t>
            </w:r>
            <w:r>
              <w:rPr>
                <w:rFonts w:ascii="Times New Roman" w:hAnsi="Times New Roman" w:cs="Times New Roman"/>
                <w:b w:val="0"/>
                <w:color w:val="000000" w:themeColor="text1"/>
                <w:sz w:val="24"/>
                <w:szCs w:val="24"/>
              </w:rPr>
              <w:tab/>
              <w:t xml:space="preserve">    06441 / 407-1371</w:t>
            </w:r>
          </w:p>
        </w:tc>
      </w:tr>
      <w:tr w:rsidR="00045438" w:rsidTr="002D7700">
        <w:tc>
          <w:tcPr>
            <w:cnfStyle w:val="001000000000" w:firstRow="0" w:lastRow="0" w:firstColumn="1" w:lastColumn="0" w:oddVBand="0" w:evenVBand="0" w:oddHBand="0" w:evenHBand="0" w:firstRowFirstColumn="0" w:firstRowLastColumn="0" w:lastRowFirstColumn="0" w:lastRowLastColumn="0"/>
            <w:tcW w:w="5679" w:type="dxa"/>
            <w:tcBorders>
              <w:left w:val="single" w:sz="8" w:space="0" w:color="D9D9D9" w:themeColor="background1" w:themeShade="D9"/>
              <w:right w:val="single" w:sz="8" w:space="0" w:color="D9D9D9" w:themeColor="background1" w:themeShade="D9"/>
            </w:tcBorders>
          </w:tcPr>
          <w:p w:rsidR="00045438" w:rsidRPr="00045438" w:rsidRDefault="00045438" w:rsidP="007317A5">
            <w:pPr>
              <w:tabs>
                <w:tab w:val="left" w:pos="1830"/>
              </w:tabs>
              <w:jc w:val="center"/>
              <w:rPr>
                <w:rFonts w:ascii="Times New Roman" w:hAnsi="Times New Roman" w:cs="Times New Roman"/>
                <w:b w:val="0"/>
                <w:color w:val="000000" w:themeColor="text1"/>
                <w:sz w:val="24"/>
                <w:szCs w:val="24"/>
              </w:rPr>
            </w:pPr>
            <w:r w:rsidRPr="00045438">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007317A5">
              <w:rPr>
                <w:rFonts w:ascii="Times New Roman" w:hAnsi="Times New Roman" w:cs="Times New Roman"/>
                <w:b w:val="0"/>
                <w:color w:val="000000" w:themeColor="text1"/>
                <w:sz w:val="24"/>
                <w:szCs w:val="24"/>
              </w:rPr>
              <w:t>Kathrin.dietermann</w:t>
            </w:r>
            <w:r w:rsidRPr="00045438">
              <w:rPr>
                <w:rFonts w:ascii="Times New Roman" w:hAnsi="Times New Roman" w:cs="Times New Roman"/>
                <w:b w:val="0"/>
                <w:color w:val="000000" w:themeColor="text1"/>
                <w:sz w:val="24"/>
                <w:szCs w:val="24"/>
              </w:rPr>
              <w:t>@lahn-dill-kreis.de</w:t>
            </w:r>
          </w:p>
        </w:tc>
      </w:tr>
      <w:tr w:rsidR="00045438" w:rsidRPr="00045438" w:rsidTr="002D7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9" w:type="dxa"/>
            <w:tcBorders>
              <w:left w:val="single" w:sz="8" w:space="0" w:color="D9D9D9" w:themeColor="background1" w:themeShade="D9"/>
              <w:right w:val="single" w:sz="8" w:space="0" w:color="D9D9D9" w:themeColor="background1" w:themeShade="D9"/>
            </w:tcBorders>
          </w:tcPr>
          <w:p w:rsidR="00045438" w:rsidRPr="00045438" w:rsidRDefault="00045438" w:rsidP="00045438">
            <w:pPr>
              <w:tabs>
                <w:tab w:val="left" w:pos="1830"/>
              </w:tabs>
              <w:rPr>
                <w:rFonts w:ascii="Times New Roman" w:hAnsi="Times New Roman" w:cs="Times New Roman"/>
                <w:b w:val="0"/>
                <w:color w:val="000000" w:themeColor="text1"/>
                <w:sz w:val="24"/>
                <w:szCs w:val="24"/>
              </w:rPr>
            </w:pPr>
          </w:p>
        </w:tc>
      </w:tr>
      <w:tr w:rsidR="00045438" w:rsidRPr="00045438" w:rsidTr="002D7700">
        <w:tc>
          <w:tcPr>
            <w:cnfStyle w:val="001000000000" w:firstRow="0" w:lastRow="0" w:firstColumn="1" w:lastColumn="0" w:oddVBand="0" w:evenVBand="0" w:oddHBand="0" w:evenHBand="0" w:firstRowFirstColumn="0" w:firstRowLastColumn="0" w:lastRowFirstColumn="0" w:lastRowLastColumn="0"/>
            <w:tcW w:w="5679" w:type="dxa"/>
            <w:tcBorders>
              <w:left w:val="single" w:sz="8" w:space="0" w:color="D9D9D9" w:themeColor="background1" w:themeShade="D9"/>
              <w:right w:val="single" w:sz="8" w:space="0" w:color="D9D9D9" w:themeColor="background1" w:themeShade="D9"/>
            </w:tcBorders>
          </w:tcPr>
          <w:p w:rsidR="00045438" w:rsidRPr="00045438" w:rsidRDefault="00610501" w:rsidP="00610501">
            <w:pPr>
              <w:tabs>
                <w:tab w:val="left" w:pos="2265"/>
              </w:tabs>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Kerstin Leis                 06441 / 407-1338</w:t>
            </w:r>
          </w:p>
        </w:tc>
      </w:tr>
      <w:tr w:rsidR="00610501" w:rsidTr="002D7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9" w:type="dxa"/>
            <w:tcBorders>
              <w:left w:val="single" w:sz="8" w:space="0" w:color="D9D9D9" w:themeColor="background1" w:themeShade="D9"/>
              <w:bottom w:val="single" w:sz="8" w:space="0" w:color="D9D9D9" w:themeColor="background1" w:themeShade="D9"/>
              <w:right w:val="single" w:sz="8" w:space="0" w:color="D9D9D9" w:themeColor="background1" w:themeShade="D9"/>
            </w:tcBorders>
          </w:tcPr>
          <w:p w:rsidR="00610501" w:rsidRPr="00610501" w:rsidRDefault="00610501" w:rsidP="00610501">
            <w:pP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                                     </w:t>
            </w:r>
            <w:r w:rsidRPr="00610501">
              <w:rPr>
                <w:rFonts w:ascii="Times New Roman" w:hAnsi="Times New Roman" w:cs="Times New Roman"/>
                <w:b w:val="0"/>
                <w:color w:val="000000" w:themeColor="text1"/>
                <w:sz w:val="24"/>
                <w:szCs w:val="24"/>
              </w:rPr>
              <w:t>kerstin.leis@lahn-dill-kreis.de</w:t>
            </w:r>
          </w:p>
        </w:tc>
      </w:tr>
    </w:tbl>
    <w:p w:rsidR="00045438" w:rsidRDefault="00045438" w:rsidP="00045438">
      <w:pPr>
        <w:tabs>
          <w:tab w:val="left" w:pos="1830"/>
        </w:tabs>
        <w:rPr>
          <w:rFonts w:ascii="Times New Roman" w:hAnsi="Times New Roman" w:cs="Times New Roman"/>
          <w:b/>
          <w:color w:val="000000" w:themeColor="text1"/>
          <w:sz w:val="24"/>
          <w:szCs w:val="24"/>
        </w:rPr>
      </w:pPr>
    </w:p>
    <w:p w:rsidR="00610501" w:rsidRDefault="00610501" w:rsidP="00045438">
      <w:pPr>
        <w:tabs>
          <w:tab w:val="left" w:pos="1830"/>
        </w:tabs>
        <w:rPr>
          <w:rFonts w:ascii="Times New Roman" w:hAnsi="Times New Roman" w:cs="Times New Roman"/>
          <w:b/>
          <w:color w:val="000000" w:themeColor="text1"/>
          <w:sz w:val="24"/>
          <w:szCs w:val="24"/>
        </w:rPr>
      </w:pPr>
    </w:p>
    <w:p w:rsidR="00610501" w:rsidRDefault="00610501" w:rsidP="00045438">
      <w:pPr>
        <w:tabs>
          <w:tab w:val="left" w:pos="1830"/>
        </w:tabs>
        <w:rPr>
          <w:rFonts w:ascii="Times New Roman" w:hAnsi="Times New Roman" w:cs="Times New Roman"/>
          <w:b/>
          <w:color w:val="000000" w:themeColor="text1"/>
          <w:sz w:val="24"/>
          <w:szCs w:val="24"/>
        </w:rPr>
      </w:pPr>
    </w:p>
    <w:tbl>
      <w:tblPr>
        <w:tblStyle w:val="HelleSchattierung-Akzent5"/>
        <w:tblW w:w="0" w:type="auto"/>
        <w:tblLook w:val="04A0" w:firstRow="1" w:lastRow="0" w:firstColumn="1" w:lastColumn="0" w:noHBand="0" w:noVBand="1"/>
      </w:tblPr>
      <w:tblGrid>
        <w:gridCol w:w="5679"/>
      </w:tblGrid>
      <w:tr w:rsidR="00610501" w:rsidTr="002D7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rsidR="00610501" w:rsidRDefault="00610501" w:rsidP="00610501">
            <w:pPr>
              <w:tabs>
                <w:tab w:val="left" w:pos="1830"/>
              </w:tabs>
              <w:rPr>
                <w:rFonts w:ascii="Times New Roman" w:hAnsi="Times New Roman" w:cs="Times New Roman"/>
                <w:b w:val="0"/>
                <w:color w:val="000000" w:themeColor="text1"/>
                <w:sz w:val="24"/>
                <w:szCs w:val="24"/>
              </w:rPr>
            </w:pPr>
            <w:r w:rsidRPr="00610501">
              <w:rPr>
                <w:rFonts w:ascii="Times New Roman" w:hAnsi="Times New Roman" w:cs="Times New Roman"/>
                <w:color w:val="000000" w:themeColor="text1"/>
                <w:sz w:val="24"/>
                <w:szCs w:val="24"/>
              </w:rPr>
              <w:t>Stadtbibliothek Wetzlar</w:t>
            </w:r>
            <w:r w:rsidR="006B7AE7">
              <w:rPr>
                <w:rFonts w:ascii="Times New Roman" w:hAnsi="Times New Roman" w:cs="Times New Roman"/>
                <w:b w:val="0"/>
                <w:color w:val="000000" w:themeColor="text1"/>
                <w:sz w:val="24"/>
                <w:szCs w:val="24"/>
              </w:rPr>
              <w:t xml:space="preserve">               </w:t>
            </w:r>
            <w:r w:rsidR="00BC2D9F">
              <w:rPr>
                <w:rFonts w:ascii="Times New Roman" w:hAnsi="Times New Roman" w:cs="Times New Roman"/>
                <w:b w:val="0"/>
                <w:color w:val="000000" w:themeColor="text1"/>
                <w:sz w:val="24"/>
                <w:szCs w:val="24"/>
              </w:rPr>
              <w:t>Bahnhof</w:t>
            </w:r>
            <w:r w:rsidR="004B6C68">
              <w:rPr>
                <w:rFonts w:ascii="Times New Roman" w:hAnsi="Times New Roman" w:cs="Times New Roman"/>
                <w:b w:val="0"/>
                <w:color w:val="000000" w:themeColor="text1"/>
                <w:sz w:val="24"/>
                <w:szCs w:val="24"/>
              </w:rPr>
              <w:t xml:space="preserve">straße </w:t>
            </w:r>
            <w:r w:rsidR="00A4042F">
              <w:rPr>
                <w:rFonts w:ascii="Times New Roman" w:hAnsi="Times New Roman" w:cs="Times New Roman"/>
                <w:b w:val="0"/>
                <w:color w:val="000000" w:themeColor="text1"/>
                <w:sz w:val="24"/>
                <w:szCs w:val="24"/>
              </w:rPr>
              <w:t>6</w:t>
            </w:r>
          </w:p>
          <w:p w:rsidR="00610501" w:rsidRPr="00610501" w:rsidRDefault="00B22A8B" w:rsidP="00B22A8B">
            <w:pPr>
              <w:tabs>
                <w:tab w:val="left" w:pos="1830"/>
              </w:tabs>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                                             </w:t>
            </w:r>
            <w:r w:rsidR="004B6C68">
              <w:rPr>
                <w:rFonts w:ascii="Times New Roman" w:hAnsi="Times New Roman" w:cs="Times New Roman"/>
                <w:b w:val="0"/>
                <w:color w:val="000000" w:themeColor="text1"/>
                <w:sz w:val="24"/>
                <w:szCs w:val="24"/>
              </w:rPr>
              <w:t>35576</w:t>
            </w:r>
            <w:r w:rsidR="00610501">
              <w:rPr>
                <w:rFonts w:ascii="Times New Roman" w:hAnsi="Times New Roman" w:cs="Times New Roman"/>
                <w:b w:val="0"/>
                <w:color w:val="000000" w:themeColor="text1"/>
                <w:sz w:val="24"/>
                <w:szCs w:val="24"/>
              </w:rPr>
              <w:t xml:space="preserve"> Wetzlar</w:t>
            </w:r>
          </w:p>
        </w:tc>
      </w:tr>
      <w:tr w:rsidR="00610501" w:rsidTr="002D7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9" w:type="dxa"/>
            <w:tcBorders>
              <w:top w:val="single" w:sz="8" w:space="0" w:color="D9D9D9" w:themeColor="background1" w:themeShade="D9"/>
              <w:left w:val="single" w:sz="8" w:space="0" w:color="D9D9D9" w:themeColor="background1" w:themeShade="D9"/>
              <w:right w:val="single" w:sz="8" w:space="0" w:color="D9D9D9" w:themeColor="background1" w:themeShade="D9"/>
            </w:tcBorders>
          </w:tcPr>
          <w:p w:rsidR="00610501" w:rsidRDefault="00F2439B" w:rsidP="00045438">
            <w:pPr>
              <w:tabs>
                <w:tab w:val="left" w:pos="1830"/>
              </w:tabs>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Ka</w:t>
            </w:r>
            <w:r w:rsidR="00610501">
              <w:rPr>
                <w:rFonts w:ascii="Times New Roman" w:hAnsi="Times New Roman" w:cs="Times New Roman"/>
                <w:b w:val="0"/>
                <w:color w:val="000000" w:themeColor="text1"/>
                <w:sz w:val="24"/>
                <w:szCs w:val="24"/>
              </w:rPr>
              <w:t xml:space="preserve">rin Böttcher           </w:t>
            </w:r>
            <w:r w:rsidR="00ED1969">
              <w:rPr>
                <w:rFonts w:ascii="Times New Roman" w:hAnsi="Times New Roman" w:cs="Times New Roman"/>
                <w:b w:val="0"/>
                <w:color w:val="000000" w:themeColor="text1"/>
                <w:sz w:val="24"/>
                <w:szCs w:val="24"/>
              </w:rPr>
              <w:t xml:space="preserve"> </w:t>
            </w:r>
            <w:r w:rsidR="00A4042F">
              <w:rPr>
                <w:rFonts w:ascii="Times New Roman" w:hAnsi="Times New Roman" w:cs="Times New Roman"/>
                <w:b w:val="0"/>
                <w:color w:val="000000" w:themeColor="text1"/>
                <w:sz w:val="24"/>
                <w:szCs w:val="24"/>
              </w:rPr>
              <w:t xml:space="preserve"> 06441 / 99-4</w:t>
            </w:r>
            <w:r w:rsidR="00610501">
              <w:rPr>
                <w:rFonts w:ascii="Times New Roman" w:hAnsi="Times New Roman" w:cs="Times New Roman"/>
                <w:b w:val="0"/>
                <w:color w:val="000000" w:themeColor="text1"/>
                <w:sz w:val="24"/>
                <w:szCs w:val="24"/>
              </w:rPr>
              <w:t>117</w:t>
            </w:r>
          </w:p>
        </w:tc>
      </w:tr>
      <w:tr w:rsidR="00610501" w:rsidTr="002D7700">
        <w:tc>
          <w:tcPr>
            <w:cnfStyle w:val="001000000000" w:firstRow="0" w:lastRow="0" w:firstColumn="1" w:lastColumn="0" w:oddVBand="0" w:evenVBand="0" w:oddHBand="0" w:evenHBand="0" w:firstRowFirstColumn="0" w:firstRowLastColumn="0" w:lastRowFirstColumn="0" w:lastRowLastColumn="0"/>
            <w:tcW w:w="5679" w:type="dxa"/>
            <w:tcBorders>
              <w:left w:val="single" w:sz="8" w:space="0" w:color="D9D9D9" w:themeColor="background1" w:themeShade="D9"/>
              <w:right w:val="single" w:sz="8" w:space="0" w:color="D9D9D9" w:themeColor="background1" w:themeShade="D9"/>
            </w:tcBorders>
          </w:tcPr>
          <w:p w:rsidR="00610501" w:rsidRDefault="00610501" w:rsidP="00045438">
            <w:pPr>
              <w:tabs>
                <w:tab w:val="left" w:pos="1830"/>
              </w:tabs>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                                     </w:t>
            </w:r>
            <w:r w:rsidRPr="00610501">
              <w:rPr>
                <w:rFonts w:ascii="Times New Roman" w:hAnsi="Times New Roman" w:cs="Times New Roman"/>
                <w:b w:val="0"/>
                <w:color w:val="000000" w:themeColor="text1"/>
                <w:sz w:val="24"/>
                <w:szCs w:val="24"/>
              </w:rPr>
              <w:t>karin.boettcher@wetzlar.de</w:t>
            </w:r>
          </w:p>
        </w:tc>
      </w:tr>
      <w:tr w:rsidR="00610501" w:rsidTr="002D7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9" w:type="dxa"/>
            <w:tcBorders>
              <w:left w:val="single" w:sz="8" w:space="0" w:color="D9D9D9" w:themeColor="background1" w:themeShade="D9"/>
              <w:right w:val="single" w:sz="8" w:space="0" w:color="D9D9D9" w:themeColor="background1" w:themeShade="D9"/>
            </w:tcBorders>
          </w:tcPr>
          <w:p w:rsidR="00610501" w:rsidRDefault="00610501" w:rsidP="00045438">
            <w:pPr>
              <w:tabs>
                <w:tab w:val="left" w:pos="1830"/>
              </w:tabs>
              <w:rPr>
                <w:rFonts w:ascii="Times New Roman" w:hAnsi="Times New Roman" w:cs="Times New Roman"/>
                <w:b w:val="0"/>
                <w:color w:val="000000" w:themeColor="text1"/>
                <w:sz w:val="24"/>
                <w:szCs w:val="24"/>
              </w:rPr>
            </w:pPr>
          </w:p>
        </w:tc>
      </w:tr>
      <w:tr w:rsidR="00610501" w:rsidTr="002D7700">
        <w:tc>
          <w:tcPr>
            <w:cnfStyle w:val="001000000000" w:firstRow="0" w:lastRow="0" w:firstColumn="1" w:lastColumn="0" w:oddVBand="0" w:evenVBand="0" w:oddHBand="0" w:evenHBand="0" w:firstRowFirstColumn="0" w:firstRowLastColumn="0" w:lastRowFirstColumn="0" w:lastRowLastColumn="0"/>
            <w:tcW w:w="5679" w:type="dxa"/>
            <w:tcBorders>
              <w:left w:val="single" w:sz="8" w:space="0" w:color="D9D9D9" w:themeColor="background1" w:themeShade="D9"/>
              <w:right w:val="single" w:sz="8" w:space="0" w:color="D9D9D9" w:themeColor="background1" w:themeShade="D9"/>
            </w:tcBorders>
          </w:tcPr>
          <w:p w:rsidR="00610501" w:rsidRDefault="00610501" w:rsidP="00045438">
            <w:pPr>
              <w:tabs>
                <w:tab w:val="left" w:pos="1830"/>
              </w:tabs>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Mona S</w:t>
            </w:r>
            <w:r w:rsidR="00A4042F">
              <w:rPr>
                <w:rFonts w:ascii="Times New Roman" w:hAnsi="Times New Roman" w:cs="Times New Roman"/>
                <w:b w:val="0"/>
                <w:color w:val="000000" w:themeColor="text1"/>
                <w:sz w:val="24"/>
                <w:szCs w:val="24"/>
              </w:rPr>
              <w:t>chicke              06441 / 99-4</w:t>
            </w:r>
            <w:r>
              <w:rPr>
                <w:rFonts w:ascii="Times New Roman" w:hAnsi="Times New Roman" w:cs="Times New Roman"/>
                <w:b w:val="0"/>
                <w:color w:val="000000" w:themeColor="text1"/>
                <w:sz w:val="24"/>
                <w:szCs w:val="24"/>
              </w:rPr>
              <w:t>116</w:t>
            </w:r>
          </w:p>
        </w:tc>
      </w:tr>
      <w:tr w:rsidR="00610501" w:rsidTr="002D7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9" w:type="dxa"/>
            <w:tcBorders>
              <w:left w:val="single" w:sz="8" w:space="0" w:color="D9D9D9" w:themeColor="background1" w:themeShade="D9"/>
              <w:bottom w:val="single" w:sz="8" w:space="0" w:color="D9D9D9" w:themeColor="background1" w:themeShade="D9"/>
              <w:right w:val="single" w:sz="8" w:space="0" w:color="D9D9D9" w:themeColor="background1" w:themeShade="D9"/>
            </w:tcBorders>
          </w:tcPr>
          <w:p w:rsidR="00610501" w:rsidRDefault="00610501" w:rsidP="00610501">
            <w:pPr>
              <w:tabs>
                <w:tab w:val="left" w:pos="1830"/>
              </w:tabs>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                         </w:t>
            </w:r>
            <w:r w:rsidRPr="00610501">
              <w:rPr>
                <w:rFonts w:ascii="Times New Roman" w:hAnsi="Times New Roman" w:cs="Times New Roman"/>
                <w:b w:val="0"/>
                <w:color w:val="000000" w:themeColor="text1"/>
                <w:sz w:val="24"/>
                <w:szCs w:val="24"/>
              </w:rPr>
              <w:t>mona.schicke@wetzlar.de</w:t>
            </w:r>
          </w:p>
        </w:tc>
      </w:tr>
    </w:tbl>
    <w:p w:rsidR="00610501" w:rsidRDefault="00610501" w:rsidP="00045438">
      <w:pPr>
        <w:tabs>
          <w:tab w:val="left" w:pos="1830"/>
        </w:tabs>
        <w:rPr>
          <w:rFonts w:ascii="Times New Roman" w:hAnsi="Times New Roman" w:cs="Times New Roman"/>
          <w:b/>
          <w:color w:val="000000" w:themeColor="text1"/>
          <w:sz w:val="24"/>
          <w:szCs w:val="24"/>
        </w:rPr>
      </w:pPr>
    </w:p>
    <w:p w:rsidR="00610501" w:rsidRDefault="00610501" w:rsidP="00045438">
      <w:pPr>
        <w:tabs>
          <w:tab w:val="left" w:pos="1830"/>
        </w:tabs>
        <w:rPr>
          <w:rFonts w:ascii="Times New Roman" w:hAnsi="Times New Roman" w:cs="Times New Roman"/>
          <w:b/>
          <w:color w:val="000000" w:themeColor="text1"/>
          <w:sz w:val="24"/>
          <w:szCs w:val="24"/>
        </w:rPr>
      </w:pPr>
    </w:p>
    <w:p w:rsidR="00610501" w:rsidRDefault="00610501" w:rsidP="00045438">
      <w:pPr>
        <w:tabs>
          <w:tab w:val="left" w:pos="1830"/>
        </w:tabs>
        <w:rPr>
          <w:rFonts w:ascii="Times New Roman" w:hAnsi="Times New Roman" w:cs="Times New Roman"/>
          <w:b/>
          <w:color w:val="000000" w:themeColor="text1"/>
          <w:sz w:val="24"/>
          <w:szCs w:val="24"/>
        </w:rPr>
      </w:pPr>
    </w:p>
    <w:tbl>
      <w:tblPr>
        <w:tblStyle w:val="HelleSchattierung-Akzent5"/>
        <w:tblW w:w="0" w:type="auto"/>
        <w:tblLook w:val="04A0" w:firstRow="1" w:lastRow="0" w:firstColumn="1" w:lastColumn="0" w:noHBand="0" w:noVBand="1"/>
      </w:tblPr>
      <w:tblGrid>
        <w:gridCol w:w="5679"/>
      </w:tblGrid>
      <w:tr w:rsidR="00610501" w:rsidTr="002D7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9" w:type="dxa"/>
            <w:tcBorders>
              <w:top w:val="single" w:sz="8" w:space="0" w:color="D9D9D9" w:themeColor="background1" w:themeShade="D9"/>
              <w:left w:val="single" w:sz="8" w:space="0" w:color="D9D9D9" w:themeColor="background1" w:themeShade="D9"/>
              <w:right w:val="single" w:sz="8" w:space="0" w:color="D9D9D9" w:themeColor="background1" w:themeShade="D9"/>
            </w:tcBorders>
          </w:tcPr>
          <w:p w:rsidR="00610501" w:rsidRDefault="00610501" w:rsidP="00610501">
            <w:pPr>
              <w:jc w:val="right"/>
              <w:rPr>
                <w:rFonts w:ascii="Times New Roman" w:hAnsi="Times New Roman" w:cs="Times New Roman"/>
                <w:b w:val="0"/>
                <w:color w:val="000000" w:themeColor="text1"/>
                <w:sz w:val="24"/>
                <w:szCs w:val="24"/>
              </w:rPr>
            </w:pPr>
            <w:r>
              <w:rPr>
                <w:rFonts w:ascii="Times New Roman" w:hAnsi="Times New Roman" w:cs="Times New Roman"/>
                <w:color w:val="000000" w:themeColor="text1"/>
                <w:sz w:val="24"/>
                <w:szCs w:val="24"/>
              </w:rPr>
              <w:t>Stadtbücherei Herborn</w:t>
            </w:r>
            <w:r>
              <w:rPr>
                <w:rFonts w:ascii="Times New Roman" w:hAnsi="Times New Roman" w:cs="Times New Roman"/>
                <w:b w:val="0"/>
                <w:color w:val="000000" w:themeColor="text1"/>
                <w:sz w:val="24"/>
                <w:szCs w:val="24"/>
              </w:rPr>
              <w:t xml:space="preserve">                      Mühlgasse 7 – 15</w:t>
            </w:r>
          </w:p>
          <w:p w:rsidR="00610501" w:rsidRPr="00610501" w:rsidRDefault="00610501" w:rsidP="00610501">
            <w:pPr>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                                                           35745 Herborn</w:t>
            </w:r>
          </w:p>
        </w:tc>
      </w:tr>
      <w:tr w:rsidR="00610501" w:rsidTr="002D7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9" w:type="dxa"/>
            <w:tcBorders>
              <w:left w:val="single" w:sz="8" w:space="0" w:color="D9D9D9" w:themeColor="background1" w:themeShade="D9"/>
              <w:right w:val="single" w:sz="8" w:space="0" w:color="D9D9D9" w:themeColor="background1" w:themeShade="D9"/>
            </w:tcBorders>
          </w:tcPr>
          <w:p w:rsidR="00610501" w:rsidRPr="00610501" w:rsidRDefault="00610501" w:rsidP="00610501">
            <w:pPr>
              <w:rPr>
                <w:rFonts w:ascii="Times New Roman" w:hAnsi="Times New Roman" w:cs="Times New Roman"/>
                <w:b w:val="0"/>
                <w:color w:val="000000" w:themeColor="text1"/>
                <w:sz w:val="24"/>
                <w:szCs w:val="24"/>
              </w:rPr>
            </w:pPr>
            <w:r w:rsidRPr="00610501">
              <w:rPr>
                <w:rFonts w:ascii="Times New Roman" w:hAnsi="Times New Roman" w:cs="Times New Roman"/>
                <w:b w:val="0"/>
                <w:color w:val="000000" w:themeColor="text1"/>
                <w:sz w:val="24"/>
                <w:szCs w:val="24"/>
              </w:rPr>
              <w:t>Stefanie</w:t>
            </w:r>
            <w:r>
              <w:rPr>
                <w:rFonts w:ascii="Times New Roman" w:hAnsi="Times New Roman" w:cs="Times New Roman"/>
                <w:b w:val="0"/>
                <w:color w:val="000000" w:themeColor="text1"/>
                <w:sz w:val="24"/>
                <w:szCs w:val="24"/>
              </w:rPr>
              <w:t xml:space="preserve"> Schlosser       02772 / 2945</w:t>
            </w:r>
          </w:p>
        </w:tc>
      </w:tr>
      <w:tr w:rsidR="00610501" w:rsidTr="002D7700">
        <w:tc>
          <w:tcPr>
            <w:cnfStyle w:val="001000000000" w:firstRow="0" w:lastRow="0" w:firstColumn="1" w:lastColumn="0" w:oddVBand="0" w:evenVBand="0" w:oddHBand="0" w:evenHBand="0" w:firstRowFirstColumn="0" w:firstRowLastColumn="0" w:lastRowFirstColumn="0" w:lastRowLastColumn="0"/>
            <w:tcW w:w="5679" w:type="dxa"/>
            <w:tcBorders>
              <w:left w:val="single" w:sz="8" w:space="0" w:color="D9D9D9" w:themeColor="background1" w:themeShade="D9"/>
              <w:bottom w:val="single" w:sz="8" w:space="0" w:color="D9D9D9" w:themeColor="background1" w:themeShade="D9"/>
              <w:right w:val="single" w:sz="8" w:space="0" w:color="D9D9D9" w:themeColor="background1" w:themeShade="D9"/>
            </w:tcBorders>
          </w:tcPr>
          <w:p w:rsidR="00610501" w:rsidRPr="00610501" w:rsidRDefault="00610501" w:rsidP="00610501">
            <w:pPr>
              <w:tabs>
                <w:tab w:val="left" w:pos="2190"/>
              </w:tabs>
              <w:rPr>
                <w:rFonts w:ascii="Times New Roman" w:hAnsi="Times New Roman" w:cs="Times New Roman"/>
                <w:b w:val="0"/>
                <w:sz w:val="24"/>
                <w:szCs w:val="24"/>
              </w:rPr>
            </w:pPr>
            <w:r>
              <w:rPr>
                <w:rFonts w:ascii="Times New Roman" w:hAnsi="Times New Roman" w:cs="Times New Roman"/>
                <w:sz w:val="24"/>
                <w:szCs w:val="24"/>
              </w:rPr>
              <w:tab/>
            </w:r>
            <w:r w:rsidRPr="00610501">
              <w:rPr>
                <w:rFonts w:ascii="Times New Roman" w:hAnsi="Times New Roman" w:cs="Times New Roman"/>
                <w:b w:val="0"/>
                <w:color w:val="000000" w:themeColor="text1"/>
                <w:sz w:val="24"/>
                <w:szCs w:val="24"/>
              </w:rPr>
              <w:t>s.schlosser@herborn.de</w:t>
            </w:r>
          </w:p>
        </w:tc>
      </w:tr>
    </w:tbl>
    <w:p w:rsidR="00610501" w:rsidRDefault="00610501" w:rsidP="00610501">
      <w:pPr>
        <w:rPr>
          <w:rFonts w:ascii="Times New Roman" w:hAnsi="Times New Roman" w:cs="Times New Roman"/>
          <w:sz w:val="24"/>
          <w:szCs w:val="24"/>
        </w:rPr>
      </w:pPr>
    </w:p>
    <w:p w:rsidR="00610501" w:rsidRDefault="00610501" w:rsidP="00610501">
      <w:pPr>
        <w:rPr>
          <w:rFonts w:ascii="Times New Roman" w:hAnsi="Times New Roman" w:cs="Times New Roman"/>
          <w:sz w:val="24"/>
          <w:szCs w:val="24"/>
        </w:rPr>
      </w:pPr>
    </w:p>
    <w:p w:rsidR="00610501" w:rsidRDefault="00610501" w:rsidP="00610501">
      <w:pPr>
        <w:rPr>
          <w:rFonts w:ascii="Times New Roman" w:hAnsi="Times New Roman" w:cs="Times New Roman"/>
          <w:b/>
          <w:sz w:val="24"/>
          <w:szCs w:val="24"/>
        </w:rPr>
      </w:pPr>
      <w:r w:rsidRPr="00610501">
        <w:rPr>
          <w:rFonts w:ascii="Times New Roman" w:hAnsi="Times New Roman" w:cs="Times New Roman"/>
          <w:b/>
          <w:sz w:val="24"/>
          <w:szCs w:val="24"/>
        </w:rPr>
        <w:t>Weitere Informationen zur Anmeldung erhalten Sie über die teilnehmenden Institutionen.</w:t>
      </w:r>
    </w:p>
    <w:p w:rsidR="00FB04F5" w:rsidRDefault="00C477F2" w:rsidP="00212631">
      <w:pPr>
        <w:tabs>
          <w:tab w:val="right" w:pos="5539"/>
        </w:tabs>
        <w:rPr>
          <w:rFonts w:ascii="Times New Roman" w:hAnsi="Times New Roman" w:cs="Times New Roman"/>
          <w:b/>
          <w:sz w:val="24"/>
          <w:szCs w:val="24"/>
        </w:rPr>
      </w:pPr>
      <w:r>
        <w:rPr>
          <w:noProof/>
          <w:lang w:eastAsia="de-DE"/>
        </w:rPr>
        <w:drawing>
          <wp:anchor distT="0" distB="0" distL="114300" distR="114300" simplePos="0" relativeHeight="251731968" behindDoc="0" locked="0" layoutInCell="1" allowOverlap="1" wp14:anchorId="62097668" wp14:editId="20105557">
            <wp:simplePos x="0" y="0"/>
            <wp:positionH relativeFrom="column">
              <wp:posOffset>3514725</wp:posOffset>
            </wp:positionH>
            <wp:positionV relativeFrom="paragraph">
              <wp:posOffset>260985</wp:posOffset>
            </wp:positionV>
            <wp:extent cx="390525" cy="361950"/>
            <wp:effectExtent l="0" t="0" r="9525"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90525" cy="361950"/>
                    </a:xfrm>
                    <a:prstGeom prst="rect">
                      <a:avLst/>
                    </a:prstGeom>
                  </pic:spPr>
                </pic:pic>
              </a:graphicData>
            </a:graphic>
            <wp14:sizeRelH relativeFrom="page">
              <wp14:pctWidth>0</wp14:pctWidth>
            </wp14:sizeRelH>
            <wp14:sizeRelV relativeFrom="page">
              <wp14:pctHeight>0</wp14:pctHeight>
            </wp14:sizeRelV>
          </wp:anchor>
        </w:drawing>
      </w:r>
      <w:r w:rsidR="00212631">
        <w:rPr>
          <w:noProof/>
          <w:lang w:eastAsia="de-DE"/>
        </w:rPr>
        <w:drawing>
          <wp:anchor distT="0" distB="0" distL="114300" distR="114300" simplePos="0" relativeHeight="251678720" behindDoc="1" locked="0" layoutInCell="1" allowOverlap="1" wp14:anchorId="6EE57C73" wp14:editId="74E43C96">
            <wp:simplePos x="0" y="0"/>
            <wp:positionH relativeFrom="column">
              <wp:posOffset>-762000</wp:posOffset>
            </wp:positionH>
            <wp:positionV relativeFrom="paragraph">
              <wp:posOffset>222250</wp:posOffset>
            </wp:positionV>
            <wp:extent cx="695325" cy="561975"/>
            <wp:effectExtent l="0" t="0" r="9525"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95325" cy="561975"/>
                    </a:xfrm>
                    <a:prstGeom prst="rect">
                      <a:avLst/>
                    </a:prstGeom>
                  </pic:spPr>
                </pic:pic>
              </a:graphicData>
            </a:graphic>
            <wp14:sizeRelH relativeFrom="page">
              <wp14:pctWidth>0</wp14:pctWidth>
            </wp14:sizeRelH>
            <wp14:sizeRelV relativeFrom="page">
              <wp14:pctHeight>0</wp14:pctHeight>
            </wp14:sizeRelV>
          </wp:anchor>
        </w:drawing>
      </w:r>
      <w:r w:rsidR="00212631">
        <w:rPr>
          <w:rFonts w:ascii="Times New Roman" w:hAnsi="Times New Roman" w:cs="Times New Roman"/>
          <w:b/>
          <w:sz w:val="24"/>
          <w:szCs w:val="24"/>
        </w:rPr>
        <w:tab/>
      </w:r>
    </w:p>
    <w:p w:rsidR="00265C73" w:rsidRDefault="00265C73" w:rsidP="00610501">
      <w:pPr>
        <w:rPr>
          <w:rFonts w:ascii="Times New Roman" w:hAnsi="Times New Roman" w:cs="Times New Roman"/>
          <w:b/>
          <w:sz w:val="24"/>
          <w:szCs w:val="24"/>
        </w:rPr>
      </w:pPr>
    </w:p>
    <w:p w:rsidR="00AA38AB" w:rsidRDefault="000B0C2E" w:rsidP="00610501">
      <w:pPr>
        <w:rPr>
          <w:rFonts w:ascii="Times New Roman" w:hAnsi="Times New Roman" w:cs="Times New Roman"/>
          <w:b/>
          <w:sz w:val="24"/>
          <w:szCs w:val="24"/>
        </w:rPr>
      </w:pPr>
      <w:r>
        <w:rPr>
          <w:noProof/>
          <w:lang w:eastAsia="de-DE"/>
        </w:rPr>
        <w:drawing>
          <wp:anchor distT="0" distB="0" distL="114300" distR="114300" simplePos="0" relativeHeight="251742208" behindDoc="0" locked="0" layoutInCell="1" allowOverlap="1">
            <wp:simplePos x="0" y="0"/>
            <wp:positionH relativeFrom="margin">
              <wp:posOffset>771525</wp:posOffset>
            </wp:positionH>
            <wp:positionV relativeFrom="margin">
              <wp:posOffset>-369570</wp:posOffset>
            </wp:positionV>
            <wp:extent cx="1885950" cy="330200"/>
            <wp:effectExtent l="0" t="0" r="0" b="0"/>
            <wp:wrapSquare wrapText="bothSides"/>
            <wp:docPr id="589" name="Bild 1" descr="http://intranet.ldkads.local/fileadmin/Medien/Service/Vorlagen/Vorlagen_2019/Lahn-Dill-Kreis_Logo_2019_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ldkads.local/fileadmin/Medien/Service/Vorlagen/Vorlagen_2019/Lahn-Dill-Kreis_Logo_2019_farbi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595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C59">
        <w:rPr>
          <w:noProof/>
          <w:lang w:eastAsia="de-DE"/>
        </w:rPr>
        <w:drawing>
          <wp:anchor distT="0" distB="0" distL="114300" distR="114300" simplePos="0" relativeHeight="251667456" behindDoc="1" locked="0" layoutInCell="1" allowOverlap="1" wp14:anchorId="75CB2C46" wp14:editId="0E6E73F1">
            <wp:simplePos x="0" y="0"/>
            <wp:positionH relativeFrom="column">
              <wp:posOffset>704850</wp:posOffset>
            </wp:positionH>
            <wp:positionV relativeFrom="paragraph">
              <wp:posOffset>76835</wp:posOffset>
            </wp:positionV>
            <wp:extent cx="2124075" cy="826135"/>
            <wp:effectExtent l="0" t="0" r="9525" b="0"/>
            <wp:wrapTight wrapText="bothSides">
              <wp:wrapPolygon edited="0">
                <wp:start x="0" y="0"/>
                <wp:lineTo x="0" y="20919"/>
                <wp:lineTo x="21503" y="20919"/>
                <wp:lineTo x="21503" y="0"/>
                <wp:lineTo x="0" y="0"/>
              </wp:wrapPolygon>
            </wp:wrapTight>
            <wp:docPr id="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31">
                      <a:extLst>
                        <a:ext uri="{28A0092B-C50C-407E-A947-70E740481C1C}">
                          <a14:useLocalDpi xmlns:a14="http://schemas.microsoft.com/office/drawing/2010/main" val="0"/>
                        </a:ext>
                      </a:extLst>
                    </a:blip>
                    <a:srcRect b="45842"/>
                    <a:stretch>
                      <a:fillRect/>
                    </a:stretch>
                  </pic:blipFill>
                  <pic:spPr bwMode="auto">
                    <a:xfrm>
                      <a:off x="0" y="0"/>
                      <a:ext cx="2124075" cy="826135"/>
                    </a:xfrm>
                    <a:prstGeom prst="rect">
                      <a:avLst/>
                    </a:prstGeom>
                    <a:noFill/>
                  </pic:spPr>
                </pic:pic>
              </a:graphicData>
            </a:graphic>
            <wp14:sizeRelH relativeFrom="page">
              <wp14:pctWidth>0</wp14:pctWidth>
            </wp14:sizeRelH>
            <wp14:sizeRelV relativeFrom="page">
              <wp14:pctHeight>0</wp14:pctHeight>
            </wp14:sizeRelV>
          </wp:anchor>
        </w:drawing>
      </w:r>
      <w:r w:rsidR="006B7AE7">
        <w:rPr>
          <w:noProof/>
          <w:lang w:eastAsia="de-DE"/>
        </w:rPr>
        <w:drawing>
          <wp:anchor distT="0" distB="0" distL="114300" distR="114300" simplePos="0" relativeHeight="251708416" behindDoc="1" locked="0" layoutInCell="1" allowOverlap="1" wp14:anchorId="3E62976D" wp14:editId="6758173F">
            <wp:simplePos x="0" y="0"/>
            <wp:positionH relativeFrom="column">
              <wp:posOffset>-771525</wp:posOffset>
            </wp:positionH>
            <wp:positionV relativeFrom="paragraph">
              <wp:posOffset>363855</wp:posOffset>
            </wp:positionV>
            <wp:extent cx="771525" cy="381000"/>
            <wp:effectExtent l="0" t="0" r="9525" b="0"/>
            <wp:wrapNone/>
            <wp:docPr id="582" name="Grafi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771525" cy="381000"/>
                    </a:xfrm>
                    <a:prstGeom prst="rect">
                      <a:avLst/>
                    </a:prstGeom>
                  </pic:spPr>
                </pic:pic>
              </a:graphicData>
            </a:graphic>
            <wp14:sizeRelH relativeFrom="page">
              <wp14:pctWidth>0</wp14:pctWidth>
            </wp14:sizeRelH>
            <wp14:sizeRelV relativeFrom="page">
              <wp14:pctHeight>0</wp14:pctHeight>
            </wp14:sizeRelV>
          </wp:anchor>
        </w:drawing>
      </w:r>
    </w:p>
    <w:p w:rsidR="00B22A8B" w:rsidRDefault="00B22A8B" w:rsidP="00610501">
      <w:pPr>
        <w:rPr>
          <w:rFonts w:ascii="Times New Roman" w:hAnsi="Times New Roman" w:cs="Times New Roman"/>
          <w:b/>
          <w:sz w:val="24"/>
          <w:szCs w:val="24"/>
        </w:rPr>
      </w:pPr>
    </w:p>
    <w:p w:rsidR="00AA38AB" w:rsidRDefault="00880410" w:rsidP="00610501">
      <w:pPr>
        <w:rPr>
          <w:rFonts w:ascii="Times New Roman" w:hAnsi="Times New Roman" w:cs="Times New Roman"/>
          <w:b/>
          <w:sz w:val="24"/>
          <w:szCs w:val="24"/>
        </w:rPr>
      </w:pPr>
      <w:r>
        <w:rPr>
          <w:noProof/>
          <w:lang w:eastAsia="de-DE"/>
        </w:rPr>
        <w:drawing>
          <wp:anchor distT="0" distB="0" distL="114300" distR="114300" simplePos="0" relativeHeight="251705344" behindDoc="1" locked="0" layoutInCell="1" allowOverlap="1" wp14:anchorId="183528DA" wp14:editId="4A6CEEEA">
            <wp:simplePos x="0" y="0"/>
            <wp:positionH relativeFrom="column">
              <wp:posOffset>-819150</wp:posOffset>
            </wp:positionH>
            <wp:positionV relativeFrom="paragraph">
              <wp:posOffset>323850</wp:posOffset>
            </wp:positionV>
            <wp:extent cx="771525" cy="381000"/>
            <wp:effectExtent l="0" t="0" r="9525" b="0"/>
            <wp:wrapNone/>
            <wp:docPr id="579" name="Grafi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771525" cy="381000"/>
                    </a:xfrm>
                    <a:prstGeom prst="rect">
                      <a:avLst/>
                    </a:prstGeom>
                  </pic:spPr>
                </pic:pic>
              </a:graphicData>
            </a:graphic>
            <wp14:sizeRelH relativeFrom="page">
              <wp14:pctWidth>0</wp14:pctWidth>
            </wp14:sizeRelH>
            <wp14:sizeRelV relativeFrom="page">
              <wp14:pctHeight>0</wp14:pctHeight>
            </wp14:sizeRelV>
          </wp:anchor>
        </w:drawing>
      </w:r>
    </w:p>
    <w:p w:rsidR="003E57C1" w:rsidRPr="003E57C1" w:rsidRDefault="003E57C1" w:rsidP="003E57C1">
      <w:pPr>
        <w:rPr>
          <w:rFonts w:ascii="Times New Roman" w:hAnsi="Times New Roman" w:cs="Times New Roman"/>
          <w:sz w:val="24"/>
          <w:szCs w:val="24"/>
        </w:rPr>
      </w:pPr>
    </w:p>
    <w:p w:rsidR="003E57C1" w:rsidRPr="003E57C1" w:rsidRDefault="003E57C1" w:rsidP="003E57C1">
      <w:pPr>
        <w:rPr>
          <w:rFonts w:ascii="Times New Roman" w:hAnsi="Times New Roman" w:cs="Times New Roman"/>
          <w:sz w:val="24"/>
          <w:szCs w:val="24"/>
        </w:rPr>
      </w:pPr>
    </w:p>
    <w:p w:rsidR="00661C59" w:rsidRPr="007856D6" w:rsidRDefault="00661C59" w:rsidP="003E57C1">
      <w:pPr>
        <w:rPr>
          <w:rFonts w:ascii="Times New Roman" w:hAnsi="Times New Roman" w:cs="Times New Roman"/>
          <w:sz w:val="10"/>
          <w:szCs w:val="10"/>
        </w:rPr>
      </w:pPr>
    </w:p>
    <w:p w:rsidR="003E57C1" w:rsidRPr="00B22A8B" w:rsidRDefault="003E57C1" w:rsidP="003E57C1">
      <w:pPr>
        <w:spacing w:line="276" w:lineRule="auto"/>
        <w:jc w:val="center"/>
        <w:rPr>
          <w:rFonts w:eastAsia="Calibri" w:cs="Times New Roman"/>
          <w:b/>
          <w:bCs/>
          <w:color w:val="0070C0"/>
          <w:sz w:val="24"/>
          <w:szCs w:val="24"/>
        </w:rPr>
      </w:pPr>
      <w:r w:rsidRPr="00B22A8B">
        <w:rPr>
          <w:rFonts w:eastAsia="Calibri" w:cs="Times New Roman"/>
          <w:b/>
          <w:bCs/>
          <w:color w:val="0070C0"/>
          <w:sz w:val="24"/>
          <w:szCs w:val="24"/>
        </w:rPr>
        <w:t xml:space="preserve">Informations- und Mediennetzwerk </w:t>
      </w:r>
    </w:p>
    <w:p w:rsidR="003E57C1" w:rsidRDefault="003E57C1" w:rsidP="00661C59">
      <w:pPr>
        <w:spacing w:line="276" w:lineRule="auto"/>
        <w:jc w:val="center"/>
        <w:rPr>
          <w:rFonts w:eastAsia="Calibri" w:cs="Times New Roman"/>
          <w:b/>
          <w:bCs/>
          <w:color w:val="0070C0"/>
          <w:sz w:val="24"/>
          <w:szCs w:val="24"/>
        </w:rPr>
      </w:pPr>
      <w:r w:rsidRPr="00B22A8B">
        <w:rPr>
          <w:rFonts w:eastAsia="Calibri" w:cs="Times New Roman"/>
          <w:b/>
          <w:bCs/>
          <w:color w:val="0070C0"/>
          <w:sz w:val="24"/>
          <w:szCs w:val="24"/>
        </w:rPr>
        <w:t xml:space="preserve">für Schulen </w:t>
      </w:r>
    </w:p>
    <w:p w:rsidR="00661C59" w:rsidRPr="00661C59" w:rsidRDefault="00661C59" w:rsidP="00661C59">
      <w:pPr>
        <w:spacing w:line="276" w:lineRule="auto"/>
        <w:jc w:val="center"/>
        <w:rPr>
          <w:rFonts w:eastAsia="Calibri" w:cs="Times New Roman"/>
          <w:b/>
          <w:bCs/>
          <w:color w:val="0070C0"/>
          <w:sz w:val="14"/>
          <w:szCs w:val="24"/>
        </w:rPr>
      </w:pPr>
    </w:p>
    <w:p w:rsidR="003E57C1" w:rsidRDefault="00661C59" w:rsidP="003E57C1">
      <w:pPr>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737088" behindDoc="1" locked="0" layoutInCell="1" allowOverlap="1" wp14:anchorId="574D3E07" wp14:editId="495178BF">
            <wp:simplePos x="0" y="0"/>
            <wp:positionH relativeFrom="column">
              <wp:posOffset>590550</wp:posOffset>
            </wp:positionH>
            <wp:positionV relativeFrom="paragraph">
              <wp:posOffset>-1905</wp:posOffset>
            </wp:positionV>
            <wp:extent cx="2371725" cy="1149350"/>
            <wp:effectExtent l="0" t="0" r="9525" b="0"/>
            <wp:wrapNone/>
            <wp:docPr id="11" name="Grafik 11" descr="C:\Users\larubin\AppData\Local\Microsoft\Windows\Temporary Internet Files\Content.Outlook\X8SN4M5C\Logos SB Wetzlar-Frau-les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ubin\AppData\Local\Microsoft\Windows\Temporary Internet Files\Content.Outlook\X8SN4M5C\Logos SB Wetzlar-Frau-lesen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1725" cy="114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70C" w:rsidRDefault="008A570C" w:rsidP="00265C73">
      <w:pPr>
        <w:rPr>
          <w:rFonts w:ascii="Times New Roman" w:hAnsi="Times New Roman" w:cs="Times New Roman"/>
          <w:sz w:val="24"/>
          <w:szCs w:val="24"/>
        </w:rPr>
      </w:pPr>
    </w:p>
    <w:p w:rsidR="008A570C" w:rsidRPr="008A570C" w:rsidRDefault="008A570C" w:rsidP="008A570C">
      <w:pPr>
        <w:rPr>
          <w:rFonts w:ascii="Times New Roman" w:hAnsi="Times New Roman" w:cs="Times New Roman"/>
          <w:sz w:val="24"/>
          <w:szCs w:val="24"/>
        </w:rPr>
      </w:pPr>
    </w:p>
    <w:p w:rsidR="008A570C" w:rsidRPr="008A570C" w:rsidRDefault="008A570C" w:rsidP="008A570C">
      <w:pPr>
        <w:rPr>
          <w:rFonts w:ascii="Times New Roman" w:hAnsi="Times New Roman" w:cs="Times New Roman"/>
          <w:sz w:val="24"/>
          <w:szCs w:val="24"/>
        </w:rPr>
      </w:pPr>
    </w:p>
    <w:p w:rsidR="008A570C" w:rsidRPr="008A570C" w:rsidRDefault="008A570C" w:rsidP="008A570C">
      <w:pPr>
        <w:rPr>
          <w:rFonts w:ascii="Times New Roman" w:hAnsi="Times New Roman" w:cs="Times New Roman"/>
          <w:sz w:val="24"/>
          <w:szCs w:val="24"/>
        </w:rPr>
      </w:pPr>
    </w:p>
    <w:p w:rsidR="008A570C" w:rsidRPr="008A570C" w:rsidRDefault="008A570C" w:rsidP="008A570C">
      <w:pPr>
        <w:rPr>
          <w:rFonts w:ascii="Times New Roman" w:hAnsi="Times New Roman" w:cs="Times New Roman"/>
          <w:sz w:val="24"/>
          <w:szCs w:val="24"/>
        </w:rPr>
      </w:pPr>
    </w:p>
    <w:p w:rsidR="008A570C" w:rsidRPr="008A570C" w:rsidRDefault="008A570C" w:rsidP="008A570C">
      <w:pPr>
        <w:rPr>
          <w:rFonts w:ascii="Times New Roman" w:hAnsi="Times New Roman" w:cs="Times New Roman"/>
          <w:sz w:val="24"/>
          <w:szCs w:val="24"/>
        </w:rPr>
      </w:pPr>
    </w:p>
    <w:p w:rsidR="008A570C" w:rsidRPr="008A570C" w:rsidRDefault="00661C59" w:rsidP="008A570C">
      <w:pPr>
        <w:rPr>
          <w:rFonts w:ascii="Times New Roman" w:hAnsi="Times New Roman" w:cs="Times New Roman"/>
          <w:sz w:val="24"/>
          <w:szCs w:val="24"/>
        </w:rPr>
      </w:pPr>
      <w:r>
        <w:rPr>
          <w:noProof/>
          <w:lang w:eastAsia="de-DE"/>
        </w:rPr>
        <w:drawing>
          <wp:anchor distT="0" distB="0" distL="114300" distR="114300" simplePos="0" relativeHeight="251675648" behindDoc="1" locked="0" layoutInCell="1" allowOverlap="1" wp14:anchorId="700E22EE" wp14:editId="695F0111">
            <wp:simplePos x="0" y="0"/>
            <wp:positionH relativeFrom="column">
              <wp:posOffset>838200</wp:posOffset>
            </wp:positionH>
            <wp:positionV relativeFrom="paragraph">
              <wp:posOffset>91440</wp:posOffset>
            </wp:positionV>
            <wp:extent cx="1962150" cy="1506855"/>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62150" cy="1506855"/>
                    </a:xfrm>
                    <a:prstGeom prst="rect">
                      <a:avLst/>
                    </a:prstGeom>
                  </pic:spPr>
                </pic:pic>
              </a:graphicData>
            </a:graphic>
            <wp14:sizeRelH relativeFrom="page">
              <wp14:pctWidth>0</wp14:pctWidth>
            </wp14:sizeRelH>
            <wp14:sizeRelV relativeFrom="page">
              <wp14:pctHeight>0</wp14:pctHeight>
            </wp14:sizeRelV>
          </wp:anchor>
        </w:drawing>
      </w:r>
    </w:p>
    <w:p w:rsidR="008A570C" w:rsidRPr="008A570C" w:rsidRDefault="008A570C" w:rsidP="008A570C">
      <w:pPr>
        <w:rPr>
          <w:rFonts w:ascii="Times New Roman" w:hAnsi="Times New Roman" w:cs="Times New Roman"/>
          <w:sz w:val="24"/>
          <w:szCs w:val="24"/>
        </w:rPr>
      </w:pPr>
    </w:p>
    <w:p w:rsidR="008A570C" w:rsidRPr="008A570C" w:rsidRDefault="008A570C" w:rsidP="008A570C">
      <w:pPr>
        <w:rPr>
          <w:rFonts w:ascii="Times New Roman" w:hAnsi="Times New Roman" w:cs="Times New Roman"/>
          <w:sz w:val="24"/>
          <w:szCs w:val="24"/>
        </w:rPr>
      </w:pPr>
    </w:p>
    <w:p w:rsidR="008A570C" w:rsidRPr="008A570C" w:rsidRDefault="008A570C" w:rsidP="008A570C">
      <w:pPr>
        <w:rPr>
          <w:rFonts w:ascii="Times New Roman" w:hAnsi="Times New Roman" w:cs="Times New Roman"/>
          <w:sz w:val="24"/>
          <w:szCs w:val="24"/>
        </w:rPr>
      </w:pPr>
    </w:p>
    <w:p w:rsidR="008A570C" w:rsidRPr="008A570C" w:rsidRDefault="008A570C" w:rsidP="008A570C">
      <w:pPr>
        <w:rPr>
          <w:rFonts w:ascii="Times New Roman" w:hAnsi="Times New Roman" w:cs="Times New Roman"/>
          <w:sz w:val="24"/>
          <w:szCs w:val="24"/>
        </w:rPr>
      </w:pPr>
    </w:p>
    <w:p w:rsidR="008A570C" w:rsidRPr="008A570C" w:rsidRDefault="008A570C" w:rsidP="008A570C">
      <w:pPr>
        <w:rPr>
          <w:rFonts w:ascii="Times New Roman" w:hAnsi="Times New Roman" w:cs="Times New Roman"/>
          <w:sz w:val="24"/>
          <w:szCs w:val="24"/>
        </w:rPr>
      </w:pPr>
    </w:p>
    <w:p w:rsidR="008A570C" w:rsidRPr="008A570C" w:rsidRDefault="008A570C" w:rsidP="008A570C">
      <w:pPr>
        <w:rPr>
          <w:rFonts w:ascii="Times New Roman" w:hAnsi="Times New Roman" w:cs="Times New Roman"/>
          <w:sz w:val="24"/>
          <w:szCs w:val="24"/>
        </w:rPr>
      </w:pPr>
    </w:p>
    <w:p w:rsidR="008A570C" w:rsidRPr="008A570C" w:rsidRDefault="008A570C" w:rsidP="008A570C">
      <w:pPr>
        <w:rPr>
          <w:rFonts w:ascii="Times New Roman" w:hAnsi="Times New Roman" w:cs="Times New Roman"/>
          <w:sz w:val="24"/>
          <w:szCs w:val="24"/>
        </w:rPr>
      </w:pPr>
    </w:p>
    <w:p w:rsidR="008A570C" w:rsidRPr="008A570C" w:rsidRDefault="008A570C" w:rsidP="008A570C">
      <w:pPr>
        <w:rPr>
          <w:rFonts w:ascii="Times New Roman" w:hAnsi="Times New Roman" w:cs="Times New Roman"/>
          <w:sz w:val="24"/>
          <w:szCs w:val="24"/>
        </w:rPr>
      </w:pPr>
    </w:p>
    <w:p w:rsidR="008A570C" w:rsidRPr="008A570C" w:rsidRDefault="00661C59" w:rsidP="008A570C">
      <w:pPr>
        <w:rPr>
          <w:rFonts w:ascii="Times New Roman" w:hAnsi="Times New Roman" w:cs="Times New Roman"/>
          <w:sz w:val="24"/>
          <w:szCs w:val="24"/>
        </w:rPr>
      </w:pPr>
      <w:r>
        <w:rPr>
          <w:noProof/>
          <w:lang w:eastAsia="de-DE"/>
        </w:rPr>
        <w:drawing>
          <wp:anchor distT="0" distB="0" distL="114300" distR="114300" simplePos="0" relativeHeight="251677696" behindDoc="0" locked="0" layoutInCell="1" allowOverlap="1" wp14:anchorId="19588A7C" wp14:editId="74C582A6">
            <wp:simplePos x="0" y="0"/>
            <wp:positionH relativeFrom="column">
              <wp:posOffset>1081405</wp:posOffset>
            </wp:positionH>
            <wp:positionV relativeFrom="paragraph">
              <wp:posOffset>19685</wp:posOffset>
            </wp:positionV>
            <wp:extent cx="1419225" cy="266700"/>
            <wp:effectExtent l="0" t="0" r="9525" b="0"/>
            <wp:wrapNone/>
            <wp:docPr id="1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34">
                      <a:extLst>
                        <a:ext uri="{BEBA8EAE-BF5A-486C-A8C5-ECC9F3942E4B}">
                          <a14:imgProps xmlns:a14="http://schemas.microsoft.com/office/drawing/2010/main">
                            <a14:imgLayer r:embed="rId3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pic:spPr>
                </pic:pic>
              </a:graphicData>
            </a:graphic>
            <wp14:sizeRelH relativeFrom="page">
              <wp14:pctWidth>0</wp14:pctWidth>
            </wp14:sizeRelH>
            <wp14:sizeRelV relativeFrom="page">
              <wp14:pctHeight>0</wp14:pctHeight>
            </wp14:sizeRelV>
          </wp:anchor>
        </w:drawing>
      </w:r>
    </w:p>
    <w:p w:rsidR="008A570C" w:rsidRPr="008A570C" w:rsidRDefault="008A570C" w:rsidP="008A570C">
      <w:pPr>
        <w:rPr>
          <w:rFonts w:ascii="Times New Roman" w:hAnsi="Times New Roman" w:cs="Times New Roman"/>
          <w:sz w:val="24"/>
          <w:szCs w:val="24"/>
        </w:rPr>
      </w:pPr>
    </w:p>
    <w:p w:rsidR="008A570C" w:rsidRPr="008A570C" w:rsidRDefault="00FB6C22" w:rsidP="008A570C">
      <w:pPr>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717632" behindDoc="0" locked="0" layoutInCell="1" allowOverlap="1" wp14:anchorId="7F72A46E" wp14:editId="6C1B0C7D">
            <wp:simplePos x="0" y="0"/>
            <wp:positionH relativeFrom="column">
              <wp:posOffset>666750</wp:posOffset>
            </wp:positionH>
            <wp:positionV relativeFrom="paragraph">
              <wp:posOffset>159905</wp:posOffset>
            </wp:positionV>
            <wp:extent cx="2299241" cy="714375"/>
            <wp:effectExtent l="0" t="0" r="6350" b="0"/>
            <wp:wrapNone/>
            <wp:docPr id="5" name="Grafik 5" descr="C:\Users\larubin\AppData\Local\Microsoft\Windows\Temporary Internet Files\Content.Outlook\X8SN4M5C\Logos_HLFM_RG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ubin\AppData\Local\Microsoft\Windows\Temporary Internet Files\Content.Outlook\X8SN4M5C\Logos_HLFM_RGB_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428" t="15222" r="21680" b="48716"/>
                    <a:stretch/>
                  </pic:blipFill>
                  <pic:spPr bwMode="auto">
                    <a:xfrm>
                      <a:off x="0" y="0"/>
                      <a:ext cx="2299241"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570C" w:rsidRDefault="008A570C" w:rsidP="008A570C">
      <w:pPr>
        <w:rPr>
          <w:rFonts w:ascii="Times New Roman" w:hAnsi="Times New Roman" w:cs="Times New Roman"/>
          <w:sz w:val="24"/>
          <w:szCs w:val="24"/>
        </w:rPr>
      </w:pPr>
    </w:p>
    <w:p w:rsidR="008A570C" w:rsidRPr="008A570C" w:rsidRDefault="00C477F2" w:rsidP="008A570C">
      <w:pPr>
        <w:rPr>
          <w:rFonts w:ascii="Times New Roman" w:hAnsi="Times New Roman" w:cs="Times New Roman"/>
          <w:sz w:val="24"/>
          <w:szCs w:val="24"/>
        </w:rPr>
      </w:pPr>
      <w:r>
        <w:rPr>
          <w:noProof/>
          <w:lang w:eastAsia="de-DE"/>
        </w:rPr>
        <w:drawing>
          <wp:anchor distT="0" distB="0" distL="114300" distR="114300" simplePos="0" relativeHeight="251723776" behindDoc="1" locked="0" layoutInCell="1" allowOverlap="1" wp14:anchorId="23817092" wp14:editId="37C8608A">
            <wp:simplePos x="0" y="0"/>
            <wp:positionH relativeFrom="column">
              <wp:posOffset>-666750</wp:posOffset>
            </wp:positionH>
            <wp:positionV relativeFrom="paragraph">
              <wp:posOffset>1083310</wp:posOffset>
            </wp:positionV>
            <wp:extent cx="752475" cy="390525"/>
            <wp:effectExtent l="0" t="0" r="9525"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52475" cy="390525"/>
                    </a:xfrm>
                    <a:prstGeom prst="rect">
                      <a:avLst/>
                    </a:prstGeom>
                  </pic:spPr>
                </pic:pic>
              </a:graphicData>
            </a:graphic>
            <wp14:sizeRelH relativeFrom="page">
              <wp14:pctWidth>0</wp14:pctWidth>
            </wp14:sizeRelH>
            <wp14:sizeRelV relativeFrom="page">
              <wp14:pctHeight>0</wp14:pctHeight>
            </wp14:sizeRelV>
          </wp:anchor>
        </w:drawing>
      </w:r>
      <w:r w:rsidR="00661C59">
        <w:rPr>
          <w:noProof/>
          <w:lang w:eastAsia="de-DE"/>
        </w:rPr>
        <mc:AlternateContent>
          <mc:Choice Requires="wps">
            <w:drawing>
              <wp:anchor distT="0" distB="0" distL="114300" distR="114300" simplePos="0" relativeHeight="251736064" behindDoc="0" locked="0" layoutInCell="1" allowOverlap="1" wp14:anchorId="73AAD1BE" wp14:editId="7B3D66BF">
                <wp:simplePos x="0" y="0"/>
                <wp:positionH relativeFrom="column">
                  <wp:posOffset>590550</wp:posOffset>
                </wp:positionH>
                <wp:positionV relativeFrom="paragraph">
                  <wp:posOffset>528320</wp:posOffset>
                </wp:positionV>
                <wp:extent cx="2657475" cy="466725"/>
                <wp:effectExtent l="0" t="0" r="9525" b="9525"/>
                <wp:wrapNone/>
                <wp:docPr id="583" name="Textfeld 583"/>
                <wp:cNvGraphicFramePr/>
                <a:graphic xmlns:a="http://schemas.openxmlformats.org/drawingml/2006/main">
                  <a:graphicData uri="http://schemas.microsoft.com/office/word/2010/wordprocessingShape">
                    <wps:wsp>
                      <wps:cNvSpPr txBox="1"/>
                      <wps:spPr>
                        <a:xfrm>
                          <a:off x="0" y="0"/>
                          <a:ext cx="26574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174C" w:rsidRPr="00775816" w:rsidRDefault="0024174C">
                            <w:pPr>
                              <w:rPr>
                                <w:b/>
                              </w:rPr>
                            </w:pPr>
                            <w:r w:rsidRPr="00775816">
                              <w:rPr>
                                <w:b/>
                              </w:rPr>
                              <w:t>Gefördert durch das hessische Literatur</w:t>
                            </w:r>
                            <w:r w:rsidR="0033686E">
                              <w:rPr>
                                <w:b/>
                              </w:rPr>
                              <w:t>-</w:t>
                            </w:r>
                            <w:r w:rsidRPr="00775816">
                              <w:rPr>
                                <w:b/>
                              </w:rPr>
                              <w:t>forum im  Mousonturm 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3AAD1BE" id="_x0000_t202" coordsize="21600,21600" o:spt="202" path="m,l,21600r21600,l21600,xe">
                <v:stroke joinstyle="miter"/>
                <v:path gradientshapeok="t" o:connecttype="rect"/>
              </v:shapetype>
              <v:shape id="Textfeld 583" o:spid="_x0000_s1026" type="#_x0000_t202" style="position:absolute;margin-left:46.5pt;margin-top:41.6pt;width:209.25pt;height:3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" fillcolor="white [3201]" stroked="f" strokeweight=".5pt">
                <v:textbox>
                  <w:txbxContent>
                    <w:p w:rsidR="0024174C" w:rsidRPr="00775816" w:rsidRDefault="0024174C">
                      <w:pPr>
                        <w:rPr>
                          <w:b/>
                        </w:rPr>
                      </w:pPr>
                      <w:r w:rsidRPr="00775816">
                        <w:rPr>
                          <w:b/>
                        </w:rPr>
                        <w:t>Gefördert durch das hessische Literatur</w:t>
                      </w:r>
                      <w:r w:rsidR="0033686E">
                        <w:rPr>
                          <w:b/>
                        </w:rPr>
                        <w:t>-</w:t>
                      </w:r>
                      <w:r w:rsidRPr="00775816">
                        <w:rPr>
                          <w:b/>
                        </w:rPr>
                        <w:t>forum im  Mousonturm e.V.</w:t>
                      </w:r>
                    </w:p>
                  </w:txbxContent>
                </v:textbox>
              </v:shape>
            </w:pict>
          </mc:Fallback>
        </mc:AlternateContent>
      </w:r>
    </w:p>
    <w:sectPr w:rsidR="008A570C" w:rsidRPr="008A570C" w:rsidSect="00571E13">
      <w:headerReference w:type="default" r:id="rId37"/>
      <w:footerReference w:type="default" r:id="rId38"/>
      <w:pgSz w:w="8419" w:h="11907" w:orient="landscape" w:code="9"/>
      <w:pgMar w:top="1077" w:right="1440" w:bottom="1077"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E68" w:rsidRDefault="001C5E68" w:rsidP="00C12734">
      <w:r>
        <w:separator/>
      </w:r>
    </w:p>
  </w:endnote>
  <w:endnote w:type="continuationSeparator" w:id="0">
    <w:p w:rsidR="001C5E68" w:rsidRDefault="001C5E68" w:rsidP="00C12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1581"/>
      <w:docPartObj>
        <w:docPartGallery w:val="Page Numbers (Bottom of Page)"/>
        <w:docPartUnique/>
      </w:docPartObj>
    </w:sdtPr>
    <w:sdtEndPr/>
    <w:sdtContent>
      <w:p w:rsidR="000B3C10" w:rsidRDefault="00CE2CDA">
        <w:pPr>
          <w:pStyle w:val="Fuzeile"/>
        </w:pPr>
        <w:r>
          <w:rPr>
            <w:noProof/>
            <w:lang w:eastAsia="de-DE"/>
          </w:rPr>
          <mc:AlternateContent>
            <mc:Choice Requires="wps">
              <w:drawing>
                <wp:anchor distT="0" distB="0" distL="114300" distR="114300" simplePos="0" relativeHeight="251659264" behindDoc="0" locked="0" layoutInCell="1" allowOverlap="1" wp14:anchorId="69D87C2D" wp14:editId="3120C8D4">
                  <wp:simplePos x="0" y="0"/>
                  <wp:positionH relativeFrom="leftMargin">
                    <wp:align>center</wp:align>
                  </wp:positionH>
                  <wp:positionV relativeFrom="bottomMargin">
                    <wp:align>top</wp:align>
                  </wp:positionV>
                  <wp:extent cx="762000" cy="895350"/>
                  <wp:effectExtent l="0" t="0" r="0" b="0"/>
                  <wp:wrapNone/>
                  <wp:docPr id="580"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633778130"/>
                              </w:sdtPr>
                              <w:sdtEndPr/>
                              <w:sdtContent>
                                <w:sdt>
                                  <w:sdtPr>
                                    <w:rPr>
                                      <w:rFonts w:asciiTheme="majorHAnsi" w:eastAsiaTheme="majorEastAsia" w:hAnsiTheme="majorHAnsi" w:cstheme="majorBidi"/>
                                      <w:sz w:val="48"/>
                                      <w:szCs w:val="48"/>
                                    </w:rPr>
                                    <w:id w:val="11423023"/>
                                  </w:sdtPr>
                                  <w:sdtEndPr/>
                                  <w:sdtContent>
                                    <w:p w:rsidR="00CE2CDA" w:rsidRDefault="00CE2CDA">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366ABE" w:rsidRPr="00366ABE">
                                        <w:rPr>
                                          <w:rFonts w:asciiTheme="majorHAnsi" w:eastAsiaTheme="majorEastAsia" w:hAnsiTheme="majorHAnsi" w:cstheme="majorBidi"/>
                                          <w:noProof/>
                                          <w:sz w:val="48"/>
                                          <w:szCs w:val="48"/>
                                        </w:rPr>
                                        <w:t>6</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1" o:spid="_x0000_s1027"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" stroked="f">
                  <v:textbox>
                    <w:txbxContent>
                      <w:sdt>
                        <w:sdtPr>
                          <w:rPr>
                            <w:rFonts w:asciiTheme="majorHAnsi" w:eastAsiaTheme="majorEastAsia" w:hAnsiTheme="majorHAnsi" w:cstheme="majorBidi"/>
                            <w:sz w:val="48"/>
                            <w:szCs w:val="48"/>
                          </w:rPr>
                          <w:id w:val="-1633778130"/>
                        </w:sdtPr>
                        <w:sdtEndPr/>
                        <w:sdtContent>
                          <w:sdt>
                            <w:sdtPr>
                              <w:rPr>
                                <w:rFonts w:asciiTheme="majorHAnsi" w:eastAsiaTheme="majorEastAsia" w:hAnsiTheme="majorHAnsi" w:cstheme="majorBidi"/>
                                <w:sz w:val="48"/>
                                <w:szCs w:val="48"/>
                              </w:rPr>
                              <w:id w:val="11423023"/>
                            </w:sdtPr>
                            <w:sdtEndPr/>
                            <w:sdtContent>
                              <w:p w:rsidR="00CE2CDA" w:rsidRDefault="00CE2CDA">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366ABE" w:rsidRPr="00366ABE">
                                  <w:rPr>
                                    <w:rFonts w:asciiTheme="majorHAnsi" w:eastAsiaTheme="majorEastAsia" w:hAnsiTheme="majorHAnsi" w:cstheme="majorBidi"/>
                                    <w:noProof/>
                                    <w:sz w:val="48"/>
                                    <w:szCs w:val="48"/>
                                  </w:rPr>
                                  <w:t>6</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E68" w:rsidRDefault="001C5E68" w:rsidP="00C12734">
      <w:r>
        <w:separator/>
      </w:r>
    </w:p>
  </w:footnote>
  <w:footnote w:type="continuationSeparator" w:id="0">
    <w:p w:rsidR="001C5E68" w:rsidRDefault="001C5E68" w:rsidP="00C12734">
      <w:r>
        <w:continuationSeparator/>
      </w:r>
    </w:p>
  </w:footnote>
  <w:footnote w:id="1">
    <w:p w:rsidR="00C12734" w:rsidRPr="003E57C1" w:rsidRDefault="00C12734" w:rsidP="00350B00">
      <w:pPr>
        <w:pStyle w:val="Funotentext"/>
        <w:jc w:val="both"/>
        <w:rPr>
          <w:sz w:val="22"/>
          <w:szCs w:val="22"/>
        </w:rPr>
      </w:pPr>
      <w:r w:rsidRPr="003E57C1">
        <w:rPr>
          <w:rStyle w:val="Funotenzeichen"/>
          <w:sz w:val="22"/>
          <w:szCs w:val="22"/>
        </w:rPr>
        <w:footnoteRef/>
      </w:r>
      <w:r w:rsidRPr="003E57C1">
        <w:rPr>
          <w:sz w:val="22"/>
          <w:szCs w:val="22"/>
        </w:rPr>
        <w:t xml:space="preserve"> Der Medienbegriff kann sowohl für Massenmedien, wie Fernsehen und Internet, als auch für einzelne Einheiten von Informationsträgern, wie Bücher oder Textdateien, benutzt werden.  </w:t>
      </w:r>
    </w:p>
  </w:footnote>
  <w:footnote w:id="2">
    <w:p w:rsidR="00C12734" w:rsidRPr="006C30FB" w:rsidRDefault="00C12734" w:rsidP="00350B00">
      <w:pPr>
        <w:pStyle w:val="Funotentext"/>
        <w:jc w:val="both"/>
        <w:rPr>
          <w:sz w:val="24"/>
          <w:szCs w:val="24"/>
        </w:rPr>
      </w:pPr>
      <w:r w:rsidRPr="003E57C1">
        <w:rPr>
          <w:rStyle w:val="Funotenzeichen"/>
          <w:sz w:val="22"/>
          <w:szCs w:val="22"/>
        </w:rPr>
        <w:footnoteRef/>
      </w:r>
      <w:r w:rsidRPr="003E57C1">
        <w:rPr>
          <w:sz w:val="22"/>
          <w:szCs w:val="22"/>
        </w:rPr>
        <w:t xml:space="preserve"> „Medien“ steht hier als Oberbegriff für analoge Medien (Bücher, Zeitschriften, CDs, DVDs, etc.) und digitale Medien (E-Books, Audiodateien, Videodateien, etc.), die im Bestand einer Bibliothek sind.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234" w:rsidRDefault="00AC2234">
    <w:pPr>
      <w:pStyle w:val="Kopfzeile"/>
    </w:pPr>
  </w:p>
  <w:p w:rsidR="00AC2234" w:rsidRDefault="00AC2234">
    <w:pPr>
      <w:pStyle w:val="Kopfzeile"/>
    </w:pPr>
  </w:p>
  <w:p w:rsidR="00AC2234" w:rsidRDefault="00AC223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2F00"/>
    <w:multiLevelType w:val="hybridMultilevel"/>
    <w:tmpl w:val="C406D1AE"/>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04747723"/>
    <w:multiLevelType w:val="hybridMultilevel"/>
    <w:tmpl w:val="878C9E6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14E7DD2"/>
    <w:multiLevelType w:val="hybridMultilevel"/>
    <w:tmpl w:val="C86428C4"/>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nsid w:val="12C54549"/>
    <w:multiLevelType w:val="hybridMultilevel"/>
    <w:tmpl w:val="77686440"/>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nsid w:val="13915908"/>
    <w:multiLevelType w:val="hybridMultilevel"/>
    <w:tmpl w:val="BEDEBC0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4BC1765"/>
    <w:multiLevelType w:val="hybridMultilevel"/>
    <w:tmpl w:val="47A612D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7844C71"/>
    <w:multiLevelType w:val="hybridMultilevel"/>
    <w:tmpl w:val="4AF2A43C"/>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nsid w:val="179A1DD2"/>
    <w:multiLevelType w:val="hybridMultilevel"/>
    <w:tmpl w:val="6D62E8C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D950533"/>
    <w:multiLevelType w:val="hybridMultilevel"/>
    <w:tmpl w:val="65FA803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1586786"/>
    <w:multiLevelType w:val="hybridMultilevel"/>
    <w:tmpl w:val="AA54F634"/>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nsid w:val="25585827"/>
    <w:multiLevelType w:val="hybridMultilevel"/>
    <w:tmpl w:val="7DB03CCC"/>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nsid w:val="32C27F69"/>
    <w:multiLevelType w:val="hybridMultilevel"/>
    <w:tmpl w:val="316A36B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nsid w:val="34D63F08"/>
    <w:multiLevelType w:val="hybridMultilevel"/>
    <w:tmpl w:val="C9AA36C4"/>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nsid w:val="40CC1697"/>
    <w:multiLevelType w:val="hybridMultilevel"/>
    <w:tmpl w:val="22A474C4"/>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7BC3E6E"/>
    <w:multiLevelType w:val="hybridMultilevel"/>
    <w:tmpl w:val="9FB8CC9C"/>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nsid w:val="55A13AE8"/>
    <w:multiLevelType w:val="hybridMultilevel"/>
    <w:tmpl w:val="2CF053D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8A31F7C"/>
    <w:multiLevelType w:val="hybridMultilevel"/>
    <w:tmpl w:val="96B6282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BCE3358"/>
    <w:multiLevelType w:val="hybridMultilevel"/>
    <w:tmpl w:val="C60090FC"/>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nsid w:val="63D81A57"/>
    <w:multiLevelType w:val="hybridMultilevel"/>
    <w:tmpl w:val="52DC55D4"/>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E020CF4"/>
    <w:multiLevelType w:val="hybridMultilevel"/>
    <w:tmpl w:val="2304992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232434B"/>
    <w:multiLevelType w:val="hybridMultilevel"/>
    <w:tmpl w:val="09B01E7C"/>
    <w:lvl w:ilvl="0" w:tplc="05E8D2A8">
      <w:numFmt w:val="bullet"/>
      <w:lvlText w:val=""/>
      <w:lvlJc w:val="left"/>
      <w:pPr>
        <w:ind w:left="720" w:hanging="360"/>
      </w:pPr>
      <w:rPr>
        <w:rFonts w:ascii="Wingdings" w:eastAsiaTheme="minorHAns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4"/>
  </w:num>
  <w:num w:numId="4">
    <w:abstractNumId w:val="15"/>
  </w:num>
  <w:num w:numId="5">
    <w:abstractNumId w:val="0"/>
  </w:num>
  <w:num w:numId="6">
    <w:abstractNumId w:val="13"/>
  </w:num>
  <w:num w:numId="7">
    <w:abstractNumId w:val="10"/>
  </w:num>
  <w:num w:numId="8">
    <w:abstractNumId w:val="16"/>
  </w:num>
  <w:num w:numId="9">
    <w:abstractNumId w:val="12"/>
  </w:num>
  <w:num w:numId="10">
    <w:abstractNumId w:val="18"/>
  </w:num>
  <w:num w:numId="11">
    <w:abstractNumId w:val="9"/>
  </w:num>
  <w:num w:numId="12">
    <w:abstractNumId w:val="19"/>
  </w:num>
  <w:num w:numId="13">
    <w:abstractNumId w:val="1"/>
  </w:num>
  <w:num w:numId="14">
    <w:abstractNumId w:val="6"/>
  </w:num>
  <w:num w:numId="15">
    <w:abstractNumId w:val="8"/>
  </w:num>
  <w:num w:numId="16">
    <w:abstractNumId w:val="5"/>
  </w:num>
  <w:num w:numId="17">
    <w:abstractNumId w:val="2"/>
  </w:num>
  <w:num w:numId="18">
    <w:abstractNumId w:val="3"/>
  </w:num>
  <w:num w:numId="19">
    <w:abstractNumId w:val="11"/>
  </w:num>
  <w:num w:numId="20">
    <w:abstractNumId w:val="2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autoHyphenation/>
  <w:hyphenationZone w:val="425"/>
  <w:characterSpacingControl w:val="doNotCompress"/>
  <w:printTwoOnOne/>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19C"/>
    <w:rsid w:val="00045438"/>
    <w:rsid w:val="000724FA"/>
    <w:rsid w:val="000B0C2E"/>
    <w:rsid w:val="000B3C10"/>
    <w:rsid w:val="0012045B"/>
    <w:rsid w:val="00123A4E"/>
    <w:rsid w:val="00157FCE"/>
    <w:rsid w:val="00186355"/>
    <w:rsid w:val="001C5E68"/>
    <w:rsid w:val="00212631"/>
    <w:rsid w:val="0021448E"/>
    <w:rsid w:val="002253CE"/>
    <w:rsid w:val="00231143"/>
    <w:rsid w:val="002317FA"/>
    <w:rsid w:val="0024174C"/>
    <w:rsid w:val="00265C73"/>
    <w:rsid w:val="002D424C"/>
    <w:rsid w:val="002D7700"/>
    <w:rsid w:val="0031018E"/>
    <w:rsid w:val="00331A60"/>
    <w:rsid w:val="0033686E"/>
    <w:rsid w:val="00350B00"/>
    <w:rsid w:val="003528E2"/>
    <w:rsid w:val="00366ABE"/>
    <w:rsid w:val="00391C19"/>
    <w:rsid w:val="003C0471"/>
    <w:rsid w:val="003D1EC0"/>
    <w:rsid w:val="003E57C1"/>
    <w:rsid w:val="003F175F"/>
    <w:rsid w:val="0041690F"/>
    <w:rsid w:val="00427676"/>
    <w:rsid w:val="00445546"/>
    <w:rsid w:val="00450233"/>
    <w:rsid w:val="0045372C"/>
    <w:rsid w:val="00470548"/>
    <w:rsid w:val="004A3816"/>
    <w:rsid w:val="004B6C68"/>
    <w:rsid w:val="0052544B"/>
    <w:rsid w:val="00571E13"/>
    <w:rsid w:val="005834B5"/>
    <w:rsid w:val="00590483"/>
    <w:rsid w:val="00610501"/>
    <w:rsid w:val="0063646B"/>
    <w:rsid w:val="00640FB1"/>
    <w:rsid w:val="00661C59"/>
    <w:rsid w:val="006B5FF7"/>
    <w:rsid w:val="006B7AE7"/>
    <w:rsid w:val="006F6EAE"/>
    <w:rsid w:val="00710D42"/>
    <w:rsid w:val="007317A5"/>
    <w:rsid w:val="00755110"/>
    <w:rsid w:val="00761C16"/>
    <w:rsid w:val="00775816"/>
    <w:rsid w:val="0078419C"/>
    <w:rsid w:val="007856D6"/>
    <w:rsid w:val="007871CD"/>
    <w:rsid w:val="00787DFC"/>
    <w:rsid w:val="007B7B89"/>
    <w:rsid w:val="007C5D05"/>
    <w:rsid w:val="007E03EF"/>
    <w:rsid w:val="007E22ED"/>
    <w:rsid w:val="0083118A"/>
    <w:rsid w:val="008653EB"/>
    <w:rsid w:val="00880410"/>
    <w:rsid w:val="008A2414"/>
    <w:rsid w:val="008A50A5"/>
    <w:rsid w:val="008A570C"/>
    <w:rsid w:val="008E345B"/>
    <w:rsid w:val="009214E0"/>
    <w:rsid w:val="00950055"/>
    <w:rsid w:val="00965E85"/>
    <w:rsid w:val="0097330B"/>
    <w:rsid w:val="009821E0"/>
    <w:rsid w:val="0098703A"/>
    <w:rsid w:val="009F4B95"/>
    <w:rsid w:val="00A147BB"/>
    <w:rsid w:val="00A20068"/>
    <w:rsid w:val="00A4042F"/>
    <w:rsid w:val="00A53223"/>
    <w:rsid w:val="00A812ED"/>
    <w:rsid w:val="00A86D71"/>
    <w:rsid w:val="00AA38AB"/>
    <w:rsid w:val="00AB6708"/>
    <w:rsid w:val="00AC2234"/>
    <w:rsid w:val="00AE1BBD"/>
    <w:rsid w:val="00B22A8B"/>
    <w:rsid w:val="00BB4536"/>
    <w:rsid w:val="00BC2D9F"/>
    <w:rsid w:val="00BE2724"/>
    <w:rsid w:val="00C12734"/>
    <w:rsid w:val="00C477F2"/>
    <w:rsid w:val="00CE2CDA"/>
    <w:rsid w:val="00CE46D4"/>
    <w:rsid w:val="00CE5587"/>
    <w:rsid w:val="00D71D90"/>
    <w:rsid w:val="00D8741B"/>
    <w:rsid w:val="00D92E82"/>
    <w:rsid w:val="00DD007D"/>
    <w:rsid w:val="00E21D67"/>
    <w:rsid w:val="00E81DC8"/>
    <w:rsid w:val="00EB474D"/>
    <w:rsid w:val="00ED1969"/>
    <w:rsid w:val="00ED6518"/>
    <w:rsid w:val="00ED706E"/>
    <w:rsid w:val="00EF03BD"/>
    <w:rsid w:val="00F068B1"/>
    <w:rsid w:val="00F06CD9"/>
    <w:rsid w:val="00F2439B"/>
    <w:rsid w:val="00F90AA4"/>
    <w:rsid w:val="00FA4D31"/>
    <w:rsid w:val="00FB04F5"/>
    <w:rsid w:val="00FB6C22"/>
    <w:rsid w:val="00FD29C9"/>
    <w:rsid w:val="00FE6C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273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12734"/>
    <w:pPr>
      <w:tabs>
        <w:tab w:val="center" w:pos="4536"/>
        <w:tab w:val="right" w:pos="9072"/>
      </w:tabs>
    </w:pPr>
  </w:style>
  <w:style w:type="character" w:customStyle="1" w:styleId="KopfzeileZchn">
    <w:name w:val="Kopfzeile Zchn"/>
    <w:basedOn w:val="Absatz-Standardschriftart"/>
    <w:link w:val="Kopfzeile"/>
    <w:uiPriority w:val="99"/>
    <w:rsid w:val="00C12734"/>
  </w:style>
  <w:style w:type="paragraph" w:styleId="Fuzeile">
    <w:name w:val="footer"/>
    <w:basedOn w:val="Standard"/>
    <w:link w:val="FuzeileZchn"/>
    <w:uiPriority w:val="99"/>
    <w:unhideWhenUsed/>
    <w:rsid w:val="00C12734"/>
    <w:pPr>
      <w:tabs>
        <w:tab w:val="center" w:pos="4536"/>
        <w:tab w:val="right" w:pos="9072"/>
      </w:tabs>
    </w:pPr>
  </w:style>
  <w:style w:type="character" w:customStyle="1" w:styleId="FuzeileZchn">
    <w:name w:val="Fußzeile Zchn"/>
    <w:basedOn w:val="Absatz-Standardschriftart"/>
    <w:link w:val="Fuzeile"/>
    <w:uiPriority w:val="99"/>
    <w:rsid w:val="00C12734"/>
  </w:style>
  <w:style w:type="paragraph" w:styleId="Funotentext">
    <w:name w:val="footnote text"/>
    <w:basedOn w:val="Standard"/>
    <w:link w:val="FunotentextZchn"/>
    <w:uiPriority w:val="99"/>
    <w:semiHidden/>
    <w:unhideWhenUsed/>
    <w:rsid w:val="00C12734"/>
    <w:rPr>
      <w:sz w:val="20"/>
      <w:szCs w:val="20"/>
    </w:rPr>
  </w:style>
  <w:style w:type="character" w:customStyle="1" w:styleId="FunotentextZchn">
    <w:name w:val="Fußnotentext Zchn"/>
    <w:basedOn w:val="Absatz-Standardschriftart"/>
    <w:link w:val="Funotentext"/>
    <w:uiPriority w:val="99"/>
    <w:semiHidden/>
    <w:rsid w:val="00C12734"/>
    <w:rPr>
      <w:sz w:val="20"/>
      <w:szCs w:val="20"/>
    </w:rPr>
  </w:style>
  <w:style w:type="character" w:styleId="Funotenzeichen">
    <w:name w:val="footnote reference"/>
    <w:basedOn w:val="Absatz-Standardschriftart"/>
    <w:uiPriority w:val="99"/>
    <w:semiHidden/>
    <w:unhideWhenUsed/>
    <w:rsid w:val="00C12734"/>
    <w:rPr>
      <w:vertAlign w:val="superscript"/>
    </w:rPr>
  </w:style>
  <w:style w:type="table" w:styleId="Tabellenraster">
    <w:name w:val="Table Grid"/>
    <w:basedOn w:val="NormaleTabelle"/>
    <w:uiPriority w:val="59"/>
    <w:rsid w:val="00AE1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2">
    <w:name w:val="Light List Accent 2"/>
    <w:basedOn w:val="NormaleTabelle"/>
    <w:uiPriority w:val="61"/>
    <w:rsid w:val="00AE1BB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AE1BB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AE1BB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AE1BB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ittlereListe2-Akzent1">
    <w:name w:val="Medium List 2 Accent 1"/>
    <w:basedOn w:val="NormaleTabelle"/>
    <w:uiPriority w:val="66"/>
    <w:rsid w:val="00AE1BB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AE1BB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AE1BB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2-Akzent2">
    <w:name w:val="Medium Grid 2 Accent 2"/>
    <w:basedOn w:val="NormaleTabelle"/>
    <w:uiPriority w:val="68"/>
    <w:rsid w:val="00AE1BB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3-Akzent2">
    <w:name w:val="Medium Grid 3 Accent 2"/>
    <w:basedOn w:val="NormaleTabelle"/>
    <w:uiPriority w:val="69"/>
    <w:rsid w:val="002253C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Listenabsatz">
    <w:name w:val="List Paragraph"/>
    <w:basedOn w:val="Standard"/>
    <w:uiPriority w:val="34"/>
    <w:qFormat/>
    <w:rsid w:val="002253CE"/>
    <w:pPr>
      <w:ind w:left="720"/>
      <w:contextualSpacing/>
    </w:pPr>
  </w:style>
  <w:style w:type="table" w:styleId="MittleresRaster2-Akzent3">
    <w:name w:val="Medium Grid 2 Accent 3"/>
    <w:basedOn w:val="NormaleTabelle"/>
    <w:uiPriority w:val="68"/>
    <w:rsid w:val="009214E0"/>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350B00"/>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7B7B8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Sprechblasentext">
    <w:name w:val="Balloon Text"/>
    <w:basedOn w:val="Standard"/>
    <w:link w:val="SprechblasentextZchn"/>
    <w:uiPriority w:val="99"/>
    <w:semiHidden/>
    <w:unhideWhenUsed/>
    <w:rsid w:val="006B5F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5FF7"/>
    <w:rPr>
      <w:rFonts w:ascii="Tahoma" w:hAnsi="Tahoma" w:cs="Tahoma"/>
      <w:sz w:val="16"/>
      <w:szCs w:val="16"/>
    </w:rPr>
  </w:style>
  <w:style w:type="character" w:styleId="Hyperlink">
    <w:name w:val="Hyperlink"/>
    <w:basedOn w:val="Absatz-Standardschriftart"/>
    <w:uiPriority w:val="99"/>
    <w:unhideWhenUsed/>
    <w:rsid w:val="00EF03BD"/>
    <w:rPr>
      <w:color w:val="0000FF" w:themeColor="hyperlink"/>
      <w:u w:val="single"/>
    </w:rPr>
  </w:style>
  <w:style w:type="table" w:styleId="HelleSchattierung">
    <w:name w:val="Light Shading"/>
    <w:basedOn w:val="NormaleTabelle"/>
    <w:uiPriority w:val="60"/>
    <w:rsid w:val="0004543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04543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04543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045438"/>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045438"/>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04543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04543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04543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04543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ittleresRaster2-Akzent21">
    <w:name w:val="Mittleres Raster 2 - Akzent 21"/>
    <w:basedOn w:val="NormaleTabelle"/>
    <w:next w:val="MittleresRaster2-Akzent2"/>
    <w:uiPriority w:val="68"/>
    <w:rsid w:val="008A50A5"/>
    <w:rPr>
      <w:rFonts w:asciiTheme="majorHAnsi" w:eastAsiaTheme="majorEastAsia" w:hAnsiTheme="majorHAnsi" w:cstheme="majorBidi"/>
      <w:color w:val="000000" w:themeColor="text1"/>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273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12734"/>
    <w:pPr>
      <w:tabs>
        <w:tab w:val="center" w:pos="4536"/>
        <w:tab w:val="right" w:pos="9072"/>
      </w:tabs>
    </w:pPr>
  </w:style>
  <w:style w:type="character" w:customStyle="1" w:styleId="KopfzeileZchn">
    <w:name w:val="Kopfzeile Zchn"/>
    <w:basedOn w:val="Absatz-Standardschriftart"/>
    <w:link w:val="Kopfzeile"/>
    <w:uiPriority w:val="99"/>
    <w:rsid w:val="00C12734"/>
  </w:style>
  <w:style w:type="paragraph" w:styleId="Fuzeile">
    <w:name w:val="footer"/>
    <w:basedOn w:val="Standard"/>
    <w:link w:val="FuzeileZchn"/>
    <w:uiPriority w:val="99"/>
    <w:unhideWhenUsed/>
    <w:rsid w:val="00C12734"/>
    <w:pPr>
      <w:tabs>
        <w:tab w:val="center" w:pos="4536"/>
        <w:tab w:val="right" w:pos="9072"/>
      </w:tabs>
    </w:pPr>
  </w:style>
  <w:style w:type="character" w:customStyle="1" w:styleId="FuzeileZchn">
    <w:name w:val="Fußzeile Zchn"/>
    <w:basedOn w:val="Absatz-Standardschriftart"/>
    <w:link w:val="Fuzeile"/>
    <w:uiPriority w:val="99"/>
    <w:rsid w:val="00C12734"/>
  </w:style>
  <w:style w:type="paragraph" w:styleId="Funotentext">
    <w:name w:val="footnote text"/>
    <w:basedOn w:val="Standard"/>
    <w:link w:val="FunotentextZchn"/>
    <w:uiPriority w:val="99"/>
    <w:semiHidden/>
    <w:unhideWhenUsed/>
    <w:rsid w:val="00C12734"/>
    <w:rPr>
      <w:sz w:val="20"/>
      <w:szCs w:val="20"/>
    </w:rPr>
  </w:style>
  <w:style w:type="character" w:customStyle="1" w:styleId="FunotentextZchn">
    <w:name w:val="Fußnotentext Zchn"/>
    <w:basedOn w:val="Absatz-Standardschriftart"/>
    <w:link w:val="Funotentext"/>
    <w:uiPriority w:val="99"/>
    <w:semiHidden/>
    <w:rsid w:val="00C12734"/>
    <w:rPr>
      <w:sz w:val="20"/>
      <w:szCs w:val="20"/>
    </w:rPr>
  </w:style>
  <w:style w:type="character" w:styleId="Funotenzeichen">
    <w:name w:val="footnote reference"/>
    <w:basedOn w:val="Absatz-Standardschriftart"/>
    <w:uiPriority w:val="99"/>
    <w:semiHidden/>
    <w:unhideWhenUsed/>
    <w:rsid w:val="00C12734"/>
    <w:rPr>
      <w:vertAlign w:val="superscript"/>
    </w:rPr>
  </w:style>
  <w:style w:type="table" w:styleId="Tabellenraster">
    <w:name w:val="Table Grid"/>
    <w:basedOn w:val="NormaleTabelle"/>
    <w:uiPriority w:val="59"/>
    <w:rsid w:val="00AE1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2">
    <w:name w:val="Light List Accent 2"/>
    <w:basedOn w:val="NormaleTabelle"/>
    <w:uiPriority w:val="61"/>
    <w:rsid w:val="00AE1BB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AE1BB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AE1BB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AE1BB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ittlereListe2-Akzent1">
    <w:name w:val="Medium List 2 Accent 1"/>
    <w:basedOn w:val="NormaleTabelle"/>
    <w:uiPriority w:val="66"/>
    <w:rsid w:val="00AE1BB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AE1BB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AE1BB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2-Akzent2">
    <w:name w:val="Medium Grid 2 Accent 2"/>
    <w:basedOn w:val="NormaleTabelle"/>
    <w:uiPriority w:val="68"/>
    <w:rsid w:val="00AE1BB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3-Akzent2">
    <w:name w:val="Medium Grid 3 Accent 2"/>
    <w:basedOn w:val="NormaleTabelle"/>
    <w:uiPriority w:val="69"/>
    <w:rsid w:val="002253C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Listenabsatz">
    <w:name w:val="List Paragraph"/>
    <w:basedOn w:val="Standard"/>
    <w:uiPriority w:val="34"/>
    <w:qFormat/>
    <w:rsid w:val="002253CE"/>
    <w:pPr>
      <w:ind w:left="720"/>
      <w:contextualSpacing/>
    </w:pPr>
  </w:style>
  <w:style w:type="table" w:styleId="MittleresRaster2-Akzent3">
    <w:name w:val="Medium Grid 2 Accent 3"/>
    <w:basedOn w:val="NormaleTabelle"/>
    <w:uiPriority w:val="68"/>
    <w:rsid w:val="009214E0"/>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350B00"/>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7B7B8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Sprechblasentext">
    <w:name w:val="Balloon Text"/>
    <w:basedOn w:val="Standard"/>
    <w:link w:val="SprechblasentextZchn"/>
    <w:uiPriority w:val="99"/>
    <w:semiHidden/>
    <w:unhideWhenUsed/>
    <w:rsid w:val="006B5F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5FF7"/>
    <w:rPr>
      <w:rFonts w:ascii="Tahoma" w:hAnsi="Tahoma" w:cs="Tahoma"/>
      <w:sz w:val="16"/>
      <w:szCs w:val="16"/>
    </w:rPr>
  </w:style>
  <w:style w:type="character" w:styleId="Hyperlink">
    <w:name w:val="Hyperlink"/>
    <w:basedOn w:val="Absatz-Standardschriftart"/>
    <w:uiPriority w:val="99"/>
    <w:unhideWhenUsed/>
    <w:rsid w:val="00EF03BD"/>
    <w:rPr>
      <w:color w:val="0000FF" w:themeColor="hyperlink"/>
      <w:u w:val="single"/>
    </w:rPr>
  </w:style>
  <w:style w:type="table" w:styleId="HelleSchattierung">
    <w:name w:val="Light Shading"/>
    <w:basedOn w:val="NormaleTabelle"/>
    <w:uiPriority w:val="60"/>
    <w:rsid w:val="0004543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04543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04543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045438"/>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045438"/>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04543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04543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04543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04543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ittleresRaster2-Akzent21">
    <w:name w:val="Mittleres Raster 2 - Akzent 21"/>
    <w:basedOn w:val="NormaleTabelle"/>
    <w:next w:val="MittleresRaster2-Akzent2"/>
    <w:uiPriority w:val="68"/>
    <w:rsid w:val="008A50A5"/>
    <w:rPr>
      <w:rFonts w:asciiTheme="majorHAnsi" w:eastAsiaTheme="majorEastAsia" w:hAnsiTheme="majorHAnsi" w:cstheme="majorBidi"/>
      <w:color w:val="000000" w:themeColor="text1"/>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microsoft.com/office/2007/relationships/hdphoto" Target="media/hdphoto2.wdp"/></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DBC79-6492-44A9-91AE-FE0BD57FB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1440</Words>
  <Characters>9076</Characters>
  <Application>Microsoft Office Word</Application>
  <DocSecurity>4</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Lahn-Dill-Kreis</Company>
  <LinksUpToDate>false</LinksUpToDate>
  <CharactersWithSpaces>10496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Rubin, Laura Alisha</dc:creator>
  <cp:lastModifiedBy>Böttcher, Karin</cp:lastModifiedBy>
  <cp:revision>2</cp:revision>
  <cp:lastPrinted>2018-08-22T05:58:00Z</cp:lastPrinted>
  <dcterms:created xsi:type="dcterms:W3CDTF">2020-02-21T12:03:00Z</dcterms:created>
  <dcterms:modified xsi:type="dcterms:W3CDTF">2020-02-21T12:03:00Z</dcterms:modified>
</cp:coreProperties>
</file>